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8A97" w14:textId="77777777" w:rsidR="002F3467" w:rsidRDefault="002F3467" w:rsidP="008648CC">
      <w:pPr>
        <w:jc w:val="center"/>
        <w:rPr>
          <w:rFonts w:ascii="Garamond" w:hAnsi="Garamond"/>
          <w:b/>
          <w:sz w:val="26"/>
          <w:szCs w:val="25"/>
        </w:rPr>
      </w:pPr>
    </w:p>
    <w:p w14:paraId="3BDF7EB9" w14:textId="77777777" w:rsidR="002F3467" w:rsidRDefault="002F3467" w:rsidP="008648CC">
      <w:pPr>
        <w:jc w:val="center"/>
        <w:rPr>
          <w:rFonts w:ascii="Garamond" w:hAnsi="Garamond"/>
          <w:b/>
          <w:sz w:val="26"/>
          <w:szCs w:val="25"/>
        </w:rPr>
      </w:pPr>
    </w:p>
    <w:p w14:paraId="080D5E12" w14:textId="77777777" w:rsidR="002F3467" w:rsidRDefault="002F3467" w:rsidP="008648CC">
      <w:pPr>
        <w:jc w:val="center"/>
        <w:rPr>
          <w:rFonts w:ascii="Garamond" w:hAnsi="Garamond"/>
          <w:b/>
          <w:sz w:val="26"/>
          <w:szCs w:val="25"/>
        </w:rPr>
      </w:pPr>
    </w:p>
    <w:p w14:paraId="27E4E43D" w14:textId="77777777" w:rsidR="008648CC" w:rsidRPr="00853A3A" w:rsidRDefault="008648CC" w:rsidP="008648CC">
      <w:pPr>
        <w:jc w:val="center"/>
        <w:rPr>
          <w:rFonts w:ascii="Garamond" w:hAnsi="Garamond"/>
          <w:b/>
          <w:sz w:val="26"/>
          <w:szCs w:val="25"/>
        </w:rPr>
      </w:pPr>
      <w:r w:rsidRPr="00853A3A">
        <w:rPr>
          <w:rFonts w:ascii="Garamond" w:hAnsi="Garamond"/>
          <w:b/>
          <w:sz w:val="26"/>
          <w:szCs w:val="25"/>
        </w:rPr>
        <w:t>West Newbury Open Space Committee</w:t>
      </w:r>
    </w:p>
    <w:p w14:paraId="1314BFCB" w14:textId="77777777" w:rsidR="008648CC" w:rsidRPr="00853A3A" w:rsidRDefault="008648CC" w:rsidP="008648CC">
      <w:pPr>
        <w:jc w:val="center"/>
        <w:rPr>
          <w:rFonts w:ascii="Garamond" w:hAnsi="Garamond"/>
          <w:b/>
          <w:sz w:val="26"/>
          <w:szCs w:val="25"/>
        </w:rPr>
      </w:pPr>
      <w:r>
        <w:rPr>
          <w:rFonts w:ascii="Garamond" w:hAnsi="Garamond"/>
          <w:b/>
          <w:sz w:val="26"/>
          <w:szCs w:val="25"/>
        </w:rPr>
        <w:t>Meeting Minutes</w:t>
      </w:r>
    </w:p>
    <w:p w14:paraId="1E0E9B1A" w14:textId="15A63338" w:rsidR="008648CC" w:rsidRPr="00853A3A" w:rsidRDefault="002F3467" w:rsidP="008648CC">
      <w:pPr>
        <w:jc w:val="center"/>
        <w:rPr>
          <w:rFonts w:ascii="Garamond" w:hAnsi="Garamond"/>
          <w:b/>
          <w:sz w:val="26"/>
          <w:szCs w:val="25"/>
        </w:rPr>
      </w:pPr>
      <w:r>
        <w:rPr>
          <w:rFonts w:ascii="Garamond" w:hAnsi="Garamond"/>
          <w:b/>
          <w:sz w:val="26"/>
          <w:szCs w:val="25"/>
        </w:rPr>
        <w:t>Wednesday, June 21</w:t>
      </w:r>
      <w:r w:rsidR="00D94B8A">
        <w:rPr>
          <w:rFonts w:ascii="Garamond" w:hAnsi="Garamond"/>
          <w:b/>
          <w:sz w:val="26"/>
          <w:szCs w:val="25"/>
        </w:rPr>
        <w:t>, 2017</w:t>
      </w:r>
      <w:r w:rsidR="008648CC">
        <w:rPr>
          <w:rFonts w:ascii="Garamond" w:hAnsi="Garamond"/>
          <w:b/>
          <w:sz w:val="26"/>
          <w:szCs w:val="25"/>
        </w:rPr>
        <w:t xml:space="preserve"> </w:t>
      </w:r>
    </w:p>
    <w:p w14:paraId="3160EB72" w14:textId="77777777" w:rsidR="008648CC" w:rsidRDefault="008648CC" w:rsidP="008648CC">
      <w:pPr>
        <w:rPr>
          <w:rFonts w:ascii="Garamond" w:hAnsi="Garamond"/>
          <w:sz w:val="26"/>
          <w:szCs w:val="20"/>
        </w:rPr>
      </w:pPr>
    </w:p>
    <w:p w14:paraId="3971C250" w14:textId="77777777" w:rsidR="00D94B8A" w:rsidRPr="00853A3A" w:rsidRDefault="00D94B8A" w:rsidP="008648CC">
      <w:pPr>
        <w:rPr>
          <w:rFonts w:ascii="Garamond" w:hAnsi="Garamond"/>
          <w:sz w:val="26"/>
          <w:szCs w:val="20"/>
        </w:rPr>
      </w:pPr>
    </w:p>
    <w:p w14:paraId="6E353453" w14:textId="457FA581" w:rsidR="008648CC" w:rsidRDefault="00D94B8A" w:rsidP="008648CC">
      <w:pPr>
        <w:rPr>
          <w:rFonts w:ascii="Garamond" w:hAnsi="Garamond" w:cs="Times New Roman"/>
          <w:sz w:val="26"/>
        </w:rPr>
      </w:pPr>
      <w:r w:rsidRPr="00D94B8A">
        <w:rPr>
          <w:rFonts w:ascii="Garamond" w:hAnsi="Garamond"/>
          <w:i/>
          <w:sz w:val="26"/>
          <w:szCs w:val="20"/>
        </w:rPr>
        <w:t>Attendees</w:t>
      </w:r>
      <w:r w:rsidR="002F3467">
        <w:rPr>
          <w:rFonts w:ascii="Garamond" w:hAnsi="Garamond"/>
          <w:sz w:val="26"/>
          <w:szCs w:val="20"/>
        </w:rPr>
        <w:t>: Patricia Reeser, Don Bourquard, Jean Lambert</w:t>
      </w:r>
      <w:r>
        <w:rPr>
          <w:rFonts w:ascii="Garamond" w:hAnsi="Garamond"/>
          <w:sz w:val="26"/>
          <w:szCs w:val="20"/>
        </w:rPr>
        <w:t xml:space="preserve">, </w:t>
      </w:r>
      <w:r w:rsidR="002F3467">
        <w:rPr>
          <w:rFonts w:ascii="Garamond" w:hAnsi="Garamond"/>
          <w:sz w:val="26"/>
          <w:szCs w:val="20"/>
        </w:rPr>
        <w:t>Brad Buschur,</w:t>
      </w:r>
      <w:r>
        <w:rPr>
          <w:rFonts w:ascii="Garamond" w:hAnsi="Garamond"/>
          <w:sz w:val="26"/>
          <w:szCs w:val="20"/>
        </w:rPr>
        <w:t xml:space="preserve"> Marlene Switzer,</w:t>
      </w:r>
      <w:r w:rsidR="008648CC">
        <w:rPr>
          <w:rFonts w:ascii="Garamond" w:hAnsi="Garamond"/>
          <w:sz w:val="26"/>
          <w:szCs w:val="20"/>
        </w:rPr>
        <w:t xml:space="preserve"> </w:t>
      </w:r>
      <w:r w:rsidR="002F3467">
        <w:rPr>
          <w:rFonts w:ascii="Garamond" w:hAnsi="Garamond"/>
          <w:sz w:val="26"/>
          <w:szCs w:val="20"/>
        </w:rPr>
        <w:t xml:space="preserve">Wendy Reed, </w:t>
      </w:r>
      <w:r w:rsidR="008648CC">
        <w:rPr>
          <w:rFonts w:ascii="Garamond" w:hAnsi="Garamond"/>
          <w:sz w:val="26"/>
          <w:szCs w:val="20"/>
        </w:rPr>
        <w:t>and Steve Greason, who recorded the minutes</w:t>
      </w:r>
      <w:r w:rsidR="008648CC">
        <w:rPr>
          <w:rFonts w:ascii="Garamond" w:hAnsi="Garamond" w:cs="Times New Roman"/>
          <w:sz w:val="26"/>
        </w:rPr>
        <w:t>.</w:t>
      </w:r>
    </w:p>
    <w:p w14:paraId="0A255209" w14:textId="77777777" w:rsidR="008648CC" w:rsidRDefault="008648CC" w:rsidP="008648CC">
      <w:pPr>
        <w:rPr>
          <w:rFonts w:ascii="Garamond" w:hAnsi="Garamond" w:cs="Times New Roman"/>
          <w:sz w:val="26"/>
        </w:rPr>
      </w:pPr>
    </w:p>
    <w:p w14:paraId="36D44970" w14:textId="22D62F2C" w:rsidR="00D94B8A" w:rsidRDefault="002F3467" w:rsidP="008648CC">
      <w:pPr>
        <w:rPr>
          <w:rFonts w:ascii="Garamond" w:hAnsi="Garamond"/>
          <w:sz w:val="26"/>
          <w:szCs w:val="20"/>
        </w:rPr>
      </w:pPr>
      <w:r>
        <w:rPr>
          <w:rFonts w:ascii="Garamond" w:hAnsi="Garamond"/>
          <w:sz w:val="26"/>
          <w:szCs w:val="20"/>
        </w:rPr>
        <w:t>Meeting began at 8:00</w:t>
      </w:r>
      <w:r w:rsidR="00D94B8A">
        <w:rPr>
          <w:rFonts w:ascii="Garamond" w:hAnsi="Garamond"/>
          <w:sz w:val="26"/>
          <w:szCs w:val="20"/>
        </w:rPr>
        <w:t xml:space="preserve"> p.m.  </w:t>
      </w:r>
    </w:p>
    <w:p w14:paraId="17190803" w14:textId="77777777" w:rsidR="00D94B8A" w:rsidRDefault="00D94B8A" w:rsidP="008648CC">
      <w:pPr>
        <w:rPr>
          <w:rFonts w:ascii="Garamond" w:hAnsi="Garamond" w:cs="Times New Roman"/>
          <w:sz w:val="26"/>
        </w:rPr>
      </w:pPr>
    </w:p>
    <w:p w14:paraId="610F9698" w14:textId="7071B103" w:rsidR="002F3467" w:rsidRDefault="002F3467" w:rsidP="00D94B8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</w:rPr>
      </w:pPr>
      <w:r w:rsidRPr="002F3467">
        <w:rPr>
          <w:rFonts w:ascii="Garamond" w:hAnsi="Garamond" w:cs="Times New Roman"/>
          <w:b/>
          <w:sz w:val="26"/>
          <w:u w:val="single"/>
        </w:rPr>
        <w:t>Trail Management</w:t>
      </w:r>
      <w:r>
        <w:rPr>
          <w:rFonts w:ascii="Garamond" w:hAnsi="Garamond" w:cs="Times New Roman"/>
          <w:sz w:val="26"/>
        </w:rPr>
        <w:t xml:space="preserve">: March 1, 2017 ECTA Trail Management Plan </w:t>
      </w:r>
      <w:r w:rsidR="00C33EA8">
        <w:rPr>
          <w:rFonts w:ascii="Garamond" w:hAnsi="Garamond" w:cs="Times New Roman"/>
          <w:sz w:val="26"/>
        </w:rPr>
        <w:t>is now available. It was a</w:t>
      </w:r>
      <w:r>
        <w:rPr>
          <w:rFonts w:ascii="Garamond" w:hAnsi="Garamond" w:cs="Times New Roman"/>
          <w:sz w:val="26"/>
        </w:rPr>
        <w:t xml:space="preserve">pproved by </w:t>
      </w:r>
      <w:r w:rsidR="00C33EA8">
        <w:rPr>
          <w:rFonts w:ascii="Garamond" w:hAnsi="Garamond" w:cs="Times New Roman"/>
          <w:sz w:val="26"/>
        </w:rPr>
        <w:t xml:space="preserve">the </w:t>
      </w:r>
      <w:r>
        <w:rPr>
          <w:rFonts w:ascii="Garamond" w:hAnsi="Garamond" w:cs="Times New Roman"/>
          <w:sz w:val="26"/>
        </w:rPr>
        <w:t>ConComm without notifying OSC.</w:t>
      </w:r>
    </w:p>
    <w:p w14:paraId="3AA68731" w14:textId="77777777" w:rsidR="00CF53EF" w:rsidRDefault="00CF53EF" w:rsidP="00CF53EF">
      <w:pPr>
        <w:rPr>
          <w:rFonts w:ascii="Garamond" w:hAnsi="Garamond" w:cs="Times New Roman"/>
          <w:sz w:val="26"/>
        </w:rPr>
      </w:pPr>
    </w:p>
    <w:p w14:paraId="4641141C" w14:textId="1F765C12" w:rsidR="00CF53EF" w:rsidRDefault="00CF53EF" w:rsidP="00CF53EF">
      <w:pPr>
        <w:ind w:left="36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Next ConComm meeting to discuss trails will be July 10</w:t>
      </w:r>
      <w:r w:rsidRPr="00CF53EF">
        <w:rPr>
          <w:rFonts w:ascii="Garamond" w:hAnsi="Garamond" w:cs="Times New Roman"/>
          <w:sz w:val="26"/>
          <w:vertAlign w:val="superscript"/>
        </w:rPr>
        <w:t>th</w:t>
      </w:r>
      <w:r>
        <w:rPr>
          <w:rFonts w:ascii="Garamond" w:hAnsi="Garamond" w:cs="Times New Roman"/>
          <w:sz w:val="26"/>
        </w:rPr>
        <w:t>.</w:t>
      </w:r>
    </w:p>
    <w:p w14:paraId="77581EEF" w14:textId="77777777" w:rsidR="00CF53EF" w:rsidRDefault="00CF53EF" w:rsidP="00CF53EF">
      <w:pPr>
        <w:ind w:left="360"/>
        <w:rPr>
          <w:rFonts w:ascii="Garamond" w:hAnsi="Garamond" w:cs="Times New Roman"/>
          <w:sz w:val="26"/>
        </w:rPr>
      </w:pPr>
    </w:p>
    <w:p w14:paraId="0AA7B635" w14:textId="54A0C47D" w:rsidR="00CF53EF" w:rsidRPr="00CF53EF" w:rsidRDefault="00CF53EF" w:rsidP="00CF53EF">
      <w:pPr>
        <w:ind w:left="36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 xml:space="preserve">Steve will write </w:t>
      </w:r>
      <w:r w:rsidR="00C33EA8">
        <w:rPr>
          <w:rFonts w:ascii="Garamond" w:hAnsi="Garamond" w:cs="Times New Roman"/>
          <w:sz w:val="26"/>
        </w:rPr>
        <w:t xml:space="preserve">a </w:t>
      </w:r>
      <w:r>
        <w:rPr>
          <w:rFonts w:ascii="Garamond" w:hAnsi="Garamond" w:cs="Times New Roman"/>
          <w:sz w:val="26"/>
        </w:rPr>
        <w:t>letter to Planning Board concerning Drake’s Landing trail signage.</w:t>
      </w:r>
    </w:p>
    <w:p w14:paraId="5FCEC9BE" w14:textId="77777777" w:rsidR="002F3467" w:rsidRPr="002F3467" w:rsidRDefault="002F3467" w:rsidP="002F3467">
      <w:pPr>
        <w:rPr>
          <w:rFonts w:ascii="Garamond" w:hAnsi="Garamond" w:cs="Times New Roman"/>
          <w:sz w:val="26"/>
        </w:rPr>
      </w:pPr>
    </w:p>
    <w:p w14:paraId="65CF66DB" w14:textId="25901C34" w:rsidR="002F3467" w:rsidRDefault="002F3467" w:rsidP="00D94B8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</w:rPr>
      </w:pPr>
      <w:r w:rsidRPr="002F3467">
        <w:rPr>
          <w:rFonts w:ascii="Garamond" w:hAnsi="Garamond" w:cs="Times New Roman"/>
          <w:b/>
          <w:sz w:val="26"/>
          <w:u w:val="single"/>
        </w:rPr>
        <w:t>Committee Organization</w:t>
      </w:r>
      <w:r>
        <w:rPr>
          <w:rFonts w:ascii="Garamond" w:hAnsi="Garamond" w:cs="Times New Roman"/>
          <w:sz w:val="26"/>
        </w:rPr>
        <w:t>: Patricia will continue as chair. Jen Germain will not renew her OSC membership. Brad will take her place and one Associate position will now be available.</w:t>
      </w:r>
    </w:p>
    <w:p w14:paraId="52202F98" w14:textId="77777777" w:rsidR="00CF53EF" w:rsidRPr="00CF53EF" w:rsidRDefault="00CF53EF" w:rsidP="00CF53EF">
      <w:pPr>
        <w:rPr>
          <w:rFonts w:ascii="Garamond" w:hAnsi="Garamond" w:cs="Times New Roman"/>
          <w:sz w:val="26"/>
        </w:rPr>
      </w:pPr>
    </w:p>
    <w:p w14:paraId="5248E904" w14:textId="369EC7C0" w:rsidR="00CF53EF" w:rsidRPr="00CF53EF" w:rsidRDefault="00CF53EF" w:rsidP="00CF53EF">
      <w:pPr>
        <w:ind w:left="36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 xml:space="preserve">Next </w:t>
      </w:r>
      <w:r w:rsidR="00C33EA8">
        <w:rPr>
          <w:rFonts w:ascii="Garamond" w:hAnsi="Garamond" w:cs="Times New Roman"/>
          <w:sz w:val="26"/>
        </w:rPr>
        <w:t xml:space="preserve">OSC </w:t>
      </w:r>
      <w:r>
        <w:rPr>
          <w:rFonts w:ascii="Garamond" w:hAnsi="Garamond" w:cs="Times New Roman"/>
          <w:sz w:val="26"/>
        </w:rPr>
        <w:t>meeting is July 19th.</w:t>
      </w:r>
    </w:p>
    <w:p w14:paraId="2496AECA" w14:textId="77777777" w:rsidR="002F3467" w:rsidRPr="002F3467" w:rsidRDefault="002F3467" w:rsidP="002F3467">
      <w:pPr>
        <w:rPr>
          <w:rFonts w:ascii="Garamond" w:hAnsi="Garamond" w:cs="Times New Roman"/>
          <w:sz w:val="26"/>
        </w:rPr>
      </w:pPr>
    </w:p>
    <w:p w14:paraId="60A9C862" w14:textId="3C548A50" w:rsidR="002F3467" w:rsidRDefault="00CF53EF" w:rsidP="00D94B8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</w:rPr>
      </w:pPr>
      <w:r w:rsidRPr="00CF53EF">
        <w:rPr>
          <w:rFonts w:ascii="Garamond" w:hAnsi="Garamond" w:cs="Times New Roman"/>
          <w:b/>
          <w:sz w:val="26"/>
          <w:u w:val="single"/>
        </w:rPr>
        <w:t>61A Parcels - Cook/Huddock:</w:t>
      </w:r>
      <w:r>
        <w:rPr>
          <w:rFonts w:ascii="Garamond" w:hAnsi="Garamond" w:cs="Times New Roman"/>
          <w:sz w:val="26"/>
        </w:rPr>
        <w:t xml:space="preserve"> OSC should have been notified when this land did not renew 6</w:t>
      </w:r>
      <w:r w:rsidR="00C33EA8">
        <w:rPr>
          <w:rFonts w:ascii="Garamond" w:hAnsi="Garamond" w:cs="Times New Roman"/>
          <w:sz w:val="26"/>
        </w:rPr>
        <w:t>1</w:t>
      </w:r>
      <w:r>
        <w:rPr>
          <w:rFonts w:ascii="Garamond" w:hAnsi="Garamond" w:cs="Times New Roman"/>
          <w:sz w:val="26"/>
        </w:rPr>
        <w:t>A with the assessor in October.</w:t>
      </w:r>
    </w:p>
    <w:p w14:paraId="56C70DFC" w14:textId="77777777" w:rsidR="00CF53EF" w:rsidRDefault="00CF53EF" w:rsidP="00CF53EF">
      <w:pPr>
        <w:rPr>
          <w:rFonts w:ascii="Garamond" w:hAnsi="Garamond" w:cs="Times New Roman"/>
          <w:sz w:val="26"/>
        </w:rPr>
      </w:pPr>
    </w:p>
    <w:p w14:paraId="748C2600" w14:textId="771028DE" w:rsidR="00CF53EF" w:rsidRPr="00CF53EF" w:rsidRDefault="00CF53EF" w:rsidP="00CF53EF">
      <w:pPr>
        <w:ind w:left="36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Request the Board of Selectmen to get an appraisal for Cook.</w:t>
      </w:r>
    </w:p>
    <w:p w14:paraId="264C5B9E" w14:textId="77777777" w:rsidR="00CF53EF" w:rsidRPr="00CF53EF" w:rsidRDefault="00CF53EF" w:rsidP="00CF53EF">
      <w:pPr>
        <w:rPr>
          <w:rFonts w:ascii="Garamond" w:hAnsi="Garamond" w:cs="Times New Roman"/>
          <w:sz w:val="26"/>
        </w:rPr>
      </w:pPr>
    </w:p>
    <w:p w14:paraId="6C7935DC" w14:textId="57B36C62" w:rsidR="002F3467" w:rsidRDefault="00CF53EF" w:rsidP="00D94B8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</w:rPr>
      </w:pPr>
      <w:r w:rsidRPr="00CF53EF">
        <w:rPr>
          <w:rFonts w:ascii="Garamond" w:hAnsi="Garamond" w:cs="Times New Roman"/>
          <w:b/>
          <w:sz w:val="26"/>
          <w:u w:val="single"/>
        </w:rPr>
        <w:t>Mullen Property:</w:t>
      </w:r>
      <w:r>
        <w:rPr>
          <w:rFonts w:ascii="Garamond" w:hAnsi="Garamond" w:cs="Times New Roman"/>
          <w:sz w:val="26"/>
        </w:rPr>
        <w:t xml:space="preserve"> Since this property is now open to horse</w:t>
      </w:r>
      <w:r w:rsidR="00C33EA8">
        <w:rPr>
          <w:rFonts w:ascii="Garamond" w:hAnsi="Garamond" w:cs="Times New Roman"/>
          <w:sz w:val="26"/>
        </w:rPr>
        <w:t>s</w:t>
      </w:r>
      <w:r>
        <w:rPr>
          <w:rFonts w:ascii="Garamond" w:hAnsi="Garamond" w:cs="Times New Roman"/>
          <w:sz w:val="26"/>
        </w:rPr>
        <w:t>, have ConCom</w:t>
      </w:r>
      <w:r w:rsidR="00210490">
        <w:rPr>
          <w:rFonts w:ascii="Garamond" w:hAnsi="Garamond" w:cs="Times New Roman"/>
          <w:sz w:val="26"/>
        </w:rPr>
        <w:t>m</w:t>
      </w:r>
      <w:bookmarkStart w:id="0" w:name="_GoBack"/>
      <w:bookmarkEnd w:id="0"/>
      <w:r>
        <w:rPr>
          <w:rFonts w:ascii="Garamond" w:hAnsi="Garamond" w:cs="Times New Roman"/>
          <w:sz w:val="26"/>
        </w:rPr>
        <w:t xml:space="preserve"> tell us it needs a Notice of Intent for a wet spot.</w:t>
      </w:r>
    </w:p>
    <w:p w14:paraId="41FCBDB7" w14:textId="77777777" w:rsidR="00CF53EF" w:rsidRPr="00CF53EF" w:rsidRDefault="00CF53EF" w:rsidP="00CF53EF">
      <w:pPr>
        <w:rPr>
          <w:rFonts w:ascii="Garamond" w:hAnsi="Garamond" w:cs="Times New Roman"/>
          <w:sz w:val="26"/>
        </w:rPr>
      </w:pPr>
    </w:p>
    <w:p w14:paraId="01142619" w14:textId="533CCD51" w:rsidR="002F3467" w:rsidRDefault="00CF53EF" w:rsidP="00D94B8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</w:rPr>
      </w:pPr>
      <w:r w:rsidRPr="00CF53EF">
        <w:rPr>
          <w:rFonts w:ascii="Garamond" w:hAnsi="Garamond" w:cs="Times New Roman"/>
          <w:b/>
          <w:sz w:val="26"/>
          <w:u w:val="single"/>
        </w:rPr>
        <w:t>Expense Form:</w:t>
      </w:r>
      <w:r>
        <w:rPr>
          <w:rFonts w:ascii="Garamond" w:hAnsi="Garamond" w:cs="Times New Roman"/>
          <w:sz w:val="26"/>
        </w:rPr>
        <w:t xml:space="preserve"> Brad needs to be sent an expense form template.</w:t>
      </w:r>
    </w:p>
    <w:p w14:paraId="1BFCAA3F" w14:textId="77777777" w:rsidR="008648CC" w:rsidRDefault="008648CC" w:rsidP="008648CC">
      <w:pPr>
        <w:rPr>
          <w:rFonts w:ascii="Garamond" w:hAnsi="Garamond"/>
          <w:sz w:val="26"/>
          <w:szCs w:val="20"/>
        </w:rPr>
      </w:pPr>
    </w:p>
    <w:p w14:paraId="471BE7DC" w14:textId="77777777" w:rsidR="00967FAA" w:rsidRDefault="008648CC" w:rsidP="008648CC">
      <w:pPr>
        <w:rPr>
          <w:rFonts w:ascii="Garamond" w:hAnsi="Garamond"/>
          <w:sz w:val="26"/>
          <w:szCs w:val="20"/>
        </w:rPr>
      </w:pPr>
      <w:r>
        <w:rPr>
          <w:rFonts w:ascii="Garamond" w:hAnsi="Garamond"/>
          <w:sz w:val="26"/>
          <w:szCs w:val="20"/>
        </w:rPr>
        <w:t>Respectfully submitted</w:t>
      </w:r>
      <w:r w:rsidR="00967FAA">
        <w:rPr>
          <w:rFonts w:ascii="Garamond" w:hAnsi="Garamond"/>
          <w:sz w:val="26"/>
          <w:szCs w:val="20"/>
        </w:rPr>
        <w:t>,</w:t>
      </w:r>
    </w:p>
    <w:p w14:paraId="149ACCE0" w14:textId="77777777" w:rsidR="008648CC" w:rsidRPr="007F6704" w:rsidRDefault="008648CC" w:rsidP="008648CC">
      <w:pPr>
        <w:rPr>
          <w:rFonts w:ascii="Bradley Hand Bold" w:hAnsi="Bradley Hand Bold"/>
          <w:i/>
          <w:sz w:val="28"/>
          <w:szCs w:val="28"/>
        </w:rPr>
      </w:pPr>
      <w:r w:rsidRPr="007F6704">
        <w:rPr>
          <w:rFonts w:ascii="Bradley Hand Bold" w:hAnsi="Bradley Hand Bold"/>
          <w:i/>
          <w:sz w:val="28"/>
          <w:szCs w:val="28"/>
        </w:rPr>
        <w:t>Steve Greason</w:t>
      </w:r>
    </w:p>
    <w:p w14:paraId="11B25AB6" w14:textId="77777777" w:rsidR="008648CC" w:rsidRPr="007F6704" w:rsidRDefault="008648CC" w:rsidP="008648CC">
      <w:pPr>
        <w:rPr>
          <w:rFonts w:ascii="Bradley Hand Bold" w:hAnsi="Bradley Hand Bold"/>
          <w:i/>
          <w:sz w:val="28"/>
          <w:szCs w:val="28"/>
        </w:rPr>
      </w:pPr>
    </w:p>
    <w:p w14:paraId="024EA77A" w14:textId="77777777" w:rsidR="008648CC" w:rsidRPr="001F6E42" w:rsidRDefault="008648CC" w:rsidP="008648CC"/>
    <w:p w14:paraId="1E7B9F02" w14:textId="77777777" w:rsidR="003432ED" w:rsidRDefault="003432ED"/>
    <w:sectPr w:rsidR="003432ED" w:rsidSect="00F609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2FD9" w14:textId="77777777" w:rsidR="00630B43" w:rsidRDefault="00967FAA">
      <w:r>
        <w:separator/>
      </w:r>
    </w:p>
  </w:endnote>
  <w:endnote w:type="continuationSeparator" w:id="0">
    <w:p w14:paraId="68D1CC6A" w14:textId="77777777" w:rsidR="00630B43" w:rsidRDefault="0096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avi"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4CF1" w14:textId="77777777" w:rsidR="00E82418" w:rsidRDefault="008648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3EF">
      <w:rPr>
        <w:noProof/>
      </w:rPr>
      <w:t>2</w:t>
    </w:r>
    <w:r>
      <w:rPr>
        <w:noProof/>
      </w:rPr>
      <w:fldChar w:fldCharType="end"/>
    </w:r>
  </w:p>
  <w:p w14:paraId="195C63E3" w14:textId="77777777" w:rsidR="00E82418" w:rsidRDefault="002104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BF3D" w14:textId="77777777" w:rsidR="00630B43" w:rsidRDefault="00967FAA">
      <w:r>
        <w:separator/>
      </w:r>
    </w:p>
  </w:footnote>
  <w:footnote w:type="continuationSeparator" w:id="0">
    <w:p w14:paraId="3F7CC0CB" w14:textId="77777777" w:rsidR="00630B43" w:rsidRDefault="00967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D343D" w14:textId="77777777" w:rsidR="00E82418" w:rsidRDefault="008648CC">
    <w:pPr>
      <w:pStyle w:val="Header"/>
      <w:rPr>
        <w:rFonts w:ascii="Garamond" w:hAnsi="Garamond"/>
        <w:i/>
        <w:sz w:val="22"/>
      </w:rPr>
    </w:pPr>
    <w:r w:rsidRPr="0090306F">
      <w:rPr>
        <w:rFonts w:ascii="Garamond" w:hAnsi="Garamond"/>
        <w:i/>
        <w:sz w:val="22"/>
      </w:rPr>
      <w:t xml:space="preserve">West Newbury </w:t>
    </w:r>
    <w:r>
      <w:rPr>
        <w:rFonts w:ascii="Garamond" w:hAnsi="Garamond"/>
        <w:i/>
        <w:sz w:val="22"/>
      </w:rPr>
      <w:t xml:space="preserve">Open Space </w:t>
    </w:r>
    <w:r w:rsidRPr="0090306F">
      <w:rPr>
        <w:rFonts w:ascii="Garamond" w:hAnsi="Garamond"/>
        <w:i/>
        <w:sz w:val="22"/>
      </w:rPr>
      <w:t>Committee</w:t>
    </w:r>
    <w:r w:rsidRPr="0090306F">
      <w:rPr>
        <w:rFonts w:ascii="Garamond" w:hAnsi="Garamond"/>
        <w:i/>
        <w:sz w:val="22"/>
      </w:rPr>
      <w:tab/>
    </w:r>
    <w:r w:rsidRPr="0090306F">
      <w:rPr>
        <w:rFonts w:ascii="Garamond" w:hAnsi="Garamond"/>
        <w:i/>
        <w:sz w:val="22"/>
      </w:rPr>
      <w:tab/>
      <w:t xml:space="preserve">Meeting Minutes </w:t>
    </w:r>
    <w:r>
      <w:rPr>
        <w:rFonts w:ascii="Garamond" w:hAnsi="Garamond"/>
        <w:i/>
        <w:sz w:val="22"/>
      </w:rPr>
      <w:t>November 20, 2014</w:t>
    </w:r>
  </w:p>
  <w:p w14:paraId="6459C3CD" w14:textId="77777777" w:rsidR="00492167" w:rsidRPr="0090306F" w:rsidRDefault="00210490">
    <w:pPr>
      <w:pStyle w:val="Header"/>
      <w:rPr>
        <w:rFonts w:ascii="Garamond" w:hAnsi="Garamond"/>
        <w:i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201"/>
    <w:multiLevelType w:val="hybridMultilevel"/>
    <w:tmpl w:val="843EA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CC"/>
    <w:rsid w:val="00210490"/>
    <w:rsid w:val="002F3467"/>
    <w:rsid w:val="003432ED"/>
    <w:rsid w:val="003A42CC"/>
    <w:rsid w:val="004E48E1"/>
    <w:rsid w:val="00630B43"/>
    <w:rsid w:val="007F6704"/>
    <w:rsid w:val="008648CC"/>
    <w:rsid w:val="00967FAA"/>
    <w:rsid w:val="00A07083"/>
    <w:rsid w:val="00C33EA8"/>
    <w:rsid w:val="00C370C8"/>
    <w:rsid w:val="00CD0D35"/>
    <w:rsid w:val="00CF53EF"/>
    <w:rsid w:val="00D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8F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CC"/>
    <w:rPr>
      <w:rFonts w:ascii="Times New Roman" w:eastAsia="Times New Roman" w:hAnsi="Times New Roman" w:cs="Raavi"/>
      <w:lang w:eastAsia="ja-JP"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CC"/>
    <w:pPr>
      <w:tabs>
        <w:tab w:val="center" w:pos="4680"/>
        <w:tab w:val="right" w:pos="9360"/>
      </w:tabs>
    </w:pPr>
    <w:rPr>
      <w:szCs w:val="21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648CC"/>
    <w:rPr>
      <w:rFonts w:ascii="Times New Roman" w:eastAsia="Times New Roman" w:hAnsi="Times New Roman" w:cs="Raavi"/>
      <w:szCs w:val="21"/>
      <w:lang w:val="x-none" w:eastAsia="ja-JP" w:bidi="sd-Deva-IN"/>
    </w:rPr>
  </w:style>
  <w:style w:type="paragraph" w:styleId="Footer">
    <w:name w:val="footer"/>
    <w:basedOn w:val="Normal"/>
    <w:link w:val="FooterChar"/>
    <w:uiPriority w:val="99"/>
    <w:unhideWhenUsed/>
    <w:rsid w:val="008648CC"/>
    <w:pPr>
      <w:tabs>
        <w:tab w:val="center" w:pos="4680"/>
        <w:tab w:val="right" w:pos="9360"/>
      </w:tabs>
    </w:pPr>
    <w:rPr>
      <w:szCs w:val="21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648CC"/>
    <w:rPr>
      <w:rFonts w:ascii="Times New Roman" w:eastAsia="Times New Roman" w:hAnsi="Times New Roman" w:cs="Raavi"/>
      <w:szCs w:val="21"/>
      <w:lang w:val="x-none" w:eastAsia="ja-JP" w:bidi="sd-Deva-IN"/>
    </w:rPr>
  </w:style>
  <w:style w:type="paragraph" w:styleId="ListParagraph">
    <w:name w:val="List Paragraph"/>
    <w:basedOn w:val="Normal"/>
    <w:uiPriority w:val="34"/>
    <w:qFormat/>
    <w:rsid w:val="00D9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CC"/>
    <w:rPr>
      <w:rFonts w:ascii="Times New Roman" w:eastAsia="Times New Roman" w:hAnsi="Times New Roman" w:cs="Raavi"/>
      <w:lang w:eastAsia="ja-JP"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CC"/>
    <w:pPr>
      <w:tabs>
        <w:tab w:val="center" w:pos="4680"/>
        <w:tab w:val="right" w:pos="9360"/>
      </w:tabs>
    </w:pPr>
    <w:rPr>
      <w:szCs w:val="21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648CC"/>
    <w:rPr>
      <w:rFonts w:ascii="Times New Roman" w:eastAsia="Times New Roman" w:hAnsi="Times New Roman" w:cs="Raavi"/>
      <w:szCs w:val="21"/>
      <w:lang w:val="x-none" w:eastAsia="ja-JP" w:bidi="sd-Deva-IN"/>
    </w:rPr>
  </w:style>
  <w:style w:type="paragraph" w:styleId="Footer">
    <w:name w:val="footer"/>
    <w:basedOn w:val="Normal"/>
    <w:link w:val="FooterChar"/>
    <w:uiPriority w:val="99"/>
    <w:unhideWhenUsed/>
    <w:rsid w:val="008648CC"/>
    <w:pPr>
      <w:tabs>
        <w:tab w:val="center" w:pos="4680"/>
        <w:tab w:val="right" w:pos="9360"/>
      </w:tabs>
    </w:pPr>
    <w:rPr>
      <w:szCs w:val="21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648CC"/>
    <w:rPr>
      <w:rFonts w:ascii="Times New Roman" w:eastAsia="Times New Roman" w:hAnsi="Times New Roman" w:cs="Raavi"/>
      <w:szCs w:val="21"/>
      <w:lang w:val="x-none" w:eastAsia="ja-JP" w:bidi="sd-Deva-IN"/>
    </w:rPr>
  </w:style>
  <w:style w:type="paragraph" w:styleId="ListParagraph">
    <w:name w:val="List Paragraph"/>
    <w:basedOn w:val="Normal"/>
    <w:uiPriority w:val="34"/>
    <w:qFormat/>
    <w:rsid w:val="00D9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Lambert</dc:creator>
  <cp:keywords/>
  <dc:description/>
  <cp:lastModifiedBy>Jean Lambert</cp:lastModifiedBy>
  <cp:revision>7</cp:revision>
  <dcterms:created xsi:type="dcterms:W3CDTF">2018-06-27T22:25:00Z</dcterms:created>
  <dcterms:modified xsi:type="dcterms:W3CDTF">2019-08-27T19:18:00Z</dcterms:modified>
</cp:coreProperties>
</file>