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DA" w:rsidRPr="008121BA" w:rsidRDefault="00657CA2">
      <w:pPr>
        <w:rPr>
          <w:rFonts w:ascii="Garamond" w:hAnsi="Garamond"/>
          <w:b/>
          <w:sz w:val="24"/>
        </w:rPr>
      </w:pPr>
      <w:r w:rsidRPr="008121BA">
        <w:rPr>
          <w:rFonts w:ascii="Garamond" w:hAnsi="Garamond"/>
          <w:b/>
          <w:sz w:val="24"/>
        </w:rPr>
        <w:t>Kickoff Meeting MVP</w:t>
      </w:r>
      <w:r w:rsidR="003116F1" w:rsidRPr="008121BA">
        <w:rPr>
          <w:rFonts w:ascii="Garamond" w:hAnsi="Garamond"/>
          <w:b/>
          <w:sz w:val="24"/>
        </w:rPr>
        <w:t>- 9.24.2019</w:t>
      </w:r>
    </w:p>
    <w:p w:rsidR="003573F5" w:rsidRPr="003573F5" w:rsidRDefault="00984005">
      <w:pPr>
        <w:rPr>
          <w:rFonts w:ascii="Garamond" w:hAnsi="Garamond"/>
          <w:sz w:val="24"/>
        </w:rPr>
      </w:pPr>
      <w:r>
        <w:rPr>
          <w:rFonts w:ascii="Garamond" w:hAnsi="Garamond"/>
          <w:sz w:val="24"/>
        </w:rPr>
        <w:t xml:space="preserve">We generally discussed known hazards: flooding, road closures, threats to water, power outages, insect-borne disease, dangerous algal blooms (the latter two having come into focus this summer) </w:t>
      </w:r>
    </w:p>
    <w:p w:rsidR="003116F1" w:rsidRPr="00B83A78" w:rsidRDefault="00444E10">
      <w:pPr>
        <w:rPr>
          <w:rFonts w:ascii="Garamond" w:hAnsi="Garamond"/>
          <w:b/>
          <w:sz w:val="24"/>
        </w:rPr>
      </w:pPr>
      <w:r w:rsidRPr="00B83A78">
        <w:rPr>
          <w:rFonts w:ascii="Garamond" w:hAnsi="Garamond"/>
          <w:b/>
          <w:sz w:val="24"/>
        </w:rPr>
        <w:t>Workshops</w:t>
      </w:r>
    </w:p>
    <w:p w:rsidR="00444E10" w:rsidRPr="00B83A78" w:rsidRDefault="00444E10">
      <w:pPr>
        <w:rPr>
          <w:rFonts w:ascii="Garamond" w:hAnsi="Garamond"/>
          <w:sz w:val="24"/>
        </w:rPr>
      </w:pPr>
      <w:r w:rsidRPr="00B83A78">
        <w:rPr>
          <w:rFonts w:ascii="Garamond" w:hAnsi="Garamond"/>
          <w:sz w:val="24"/>
        </w:rPr>
        <w:t>Workshops are key in the process: the final report in good measure is a summary of the workshops. We should invite perhaps 65 people, including school representatives (</w:t>
      </w:r>
      <w:r w:rsidRPr="00B83A78">
        <w:rPr>
          <w:rFonts w:ascii="Garamond" w:hAnsi="Garamond"/>
          <w:i/>
          <w:sz w:val="24"/>
        </w:rPr>
        <w:t>Nancy Pau will contact Climate Café kids to see if there’s a teacher &amp; Rick Parker will contact Pentucket plant manager Greg Hadden</w:t>
      </w:r>
      <w:r w:rsidRPr="00B83A78">
        <w:rPr>
          <w:rFonts w:ascii="Garamond" w:hAnsi="Garamond"/>
          <w:sz w:val="24"/>
        </w:rPr>
        <w:t xml:space="preserve">); National Grid representative; </w:t>
      </w:r>
      <w:r w:rsidR="00433D13" w:rsidRPr="00B83A78">
        <w:rPr>
          <w:rFonts w:ascii="Garamond" w:hAnsi="Garamond"/>
          <w:sz w:val="24"/>
        </w:rPr>
        <w:t>agriculture (</w:t>
      </w:r>
      <w:r w:rsidR="00433D13" w:rsidRPr="00B83A78">
        <w:rPr>
          <w:rFonts w:ascii="Garamond" w:hAnsi="Garamond"/>
          <w:i/>
          <w:sz w:val="24"/>
        </w:rPr>
        <w:t xml:space="preserve">Nancy Pau will investigate Federal </w:t>
      </w:r>
      <w:proofErr w:type="spellStart"/>
      <w:r w:rsidR="00433D13" w:rsidRPr="00B83A78">
        <w:rPr>
          <w:rFonts w:ascii="Garamond" w:hAnsi="Garamond"/>
          <w:i/>
          <w:sz w:val="24"/>
        </w:rPr>
        <w:t>Dept</w:t>
      </w:r>
      <w:proofErr w:type="spellEnd"/>
      <w:r w:rsidR="00433D13" w:rsidRPr="00B83A78">
        <w:rPr>
          <w:rFonts w:ascii="Garamond" w:hAnsi="Garamond"/>
          <w:i/>
          <w:sz w:val="24"/>
        </w:rPr>
        <w:t xml:space="preserve"> of Agriculture</w:t>
      </w:r>
      <w:r w:rsidR="00433D13" w:rsidRPr="00B83A78">
        <w:rPr>
          <w:rFonts w:ascii="Garamond" w:hAnsi="Garamond"/>
          <w:sz w:val="24"/>
        </w:rPr>
        <w:t xml:space="preserve">); </w:t>
      </w:r>
      <w:r w:rsidRPr="00B83A78">
        <w:rPr>
          <w:rFonts w:ascii="Garamond" w:hAnsi="Garamond"/>
          <w:sz w:val="24"/>
        </w:rPr>
        <w:t>DPW person (</w:t>
      </w:r>
      <w:r w:rsidRPr="00B83A78">
        <w:rPr>
          <w:rFonts w:ascii="Garamond" w:hAnsi="Garamond"/>
          <w:i/>
          <w:sz w:val="24"/>
        </w:rPr>
        <w:t>Elisa Grammer will contact Gary Bill</w:t>
      </w:r>
      <w:r w:rsidRPr="00B83A78">
        <w:rPr>
          <w:rFonts w:ascii="Garamond" w:hAnsi="Garamond"/>
          <w:sz w:val="24"/>
        </w:rPr>
        <w:t xml:space="preserve">); realtors; </w:t>
      </w:r>
      <w:r w:rsidR="007359A4">
        <w:rPr>
          <w:rFonts w:ascii="Garamond" w:hAnsi="Garamond"/>
          <w:sz w:val="24"/>
        </w:rPr>
        <w:t xml:space="preserve">Essex County Greenbelt; </w:t>
      </w:r>
      <w:r w:rsidR="00433D13" w:rsidRPr="00B83A78">
        <w:rPr>
          <w:rFonts w:ascii="Garamond" w:hAnsi="Garamond"/>
          <w:sz w:val="24"/>
        </w:rPr>
        <w:t>parents; businesses; elderly population (COA’s Theresa Woodbury will help with this</w:t>
      </w:r>
      <w:r w:rsidR="003573F5">
        <w:rPr>
          <w:rFonts w:ascii="Garamond" w:hAnsi="Garamond"/>
          <w:sz w:val="24"/>
        </w:rPr>
        <w:t>;</w:t>
      </w:r>
      <w:r w:rsidR="00B83A78">
        <w:rPr>
          <w:rFonts w:ascii="Garamond" w:hAnsi="Garamond"/>
          <w:sz w:val="24"/>
        </w:rPr>
        <w:t xml:space="preserve"> Merrimack Valley Planning Commission (which has asked to participate)</w:t>
      </w:r>
      <w:r w:rsidR="00433D13" w:rsidRPr="00B83A78">
        <w:rPr>
          <w:rFonts w:ascii="Garamond" w:hAnsi="Garamond"/>
          <w:sz w:val="24"/>
        </w:rPr>
        <w:t xml:space="preserve"> and </w:t>
      </w:r>
      <w:r w:rsidRPr="00B83A78">
        <w:rPr>
          <w:rFonts w:ascii="Garamond" w:hAnsi="Garamond"/>
          <w:sz w:val="24"/>
        </w:rPr>
        <w:t xml:space="preserve">other stakeholders </w:t>
      </w:r>
      <w:r w:rsidR="00433D13" w:rsidRPr="00B83A78">
        <w:rPr>
          <w:rFonts w:ascii="Garamond" w:hAnsi="Garamond"/>
          <w:sz w:val="24"/>
        </w:rPr>
        <w:t xml:space="preserve">with various viewpoints </w:t>
      </w:r>
      <w:r w:rsidRPr="00B83A78">
        <w:rPr>
          <w:rFonts w:ascii="Garamond" w:hAnsi="Garamond"/>
          <w:sz w:val="24"/>
        </w:rPr>
        <w:t>likely to contribute. The Core Team will send out invitations via something like evite and then follow up with phone calls to ensure attendance.</w:t>
      </w:r>
    </w:p>
    <w:p w:rsidR="00444E10" w:rsidRPr="00B83A78" w:rsidRDefault="00444E10">
      <w:pPr>
        <w:rPr>
          <w:rFonts w:ascii="Garamond" w:hAnsi="Garamond"/>
          <w:sz w:val="24"/>
        </w:rPr>
      </w:pPr>
      <w:r w:rsidRPr="00B83A78">
        <w:rPr>
          <w:rFonts w:ascii="Garamond" w:hAnsi="Garamond"/>
          <w:sz w:val="24"/>
        </w:rPr>
        <w:t xml:space="preserve">The workshop participants will be broken up into assigned tables each with a HW facilitator and Core Team note taker. Note taking involves a state-provided matrix on a big poster—the note taker fills this out during the discussion.  </w:t>
      </w:r>
    </w:p>
    <w:p w:rsidR="00444E10" w:rsidRPr="00B83A78" w:rsidRDefault="00444E10">
      <w:pPr>
        <w:rPr>
          <w:rFonts w:ascii="Garamond" w:hAnsi="Garamond"/>
          <w:sz w:val="24"/>
        </w:rPr>
      </w:pPr>
      <w:r w:rsidRPr="00B83A78">
        <w:rPr>
          <w:rFonts w:ascii="Garamond" w:hAnsi="Garamond"/>
          <w:sz w:val="24"/>
        </w:rPr>
        <w:t xml:space="preserve">Work in preparation (interviews, survey, </w:t>
      </w:r>
      <w:r w:rsidR="00433D13" w:rsidRPr="00B83A78">
        <w:rPr>
          <w:rFonts w:ascii="Garamond" w:hAnsi="Garamond"/>
          <w:sz w:val="24"/>
        </w:rPr>
        <w:t xml:space="preserve">research into plans the town already has in place, MA climate change data, </w:t>
      </w:r>
      <w:proofErr w:type="spellStart"/>
      <w:r w:rsidR="00433D13" w:rsidRPr="00B83A78">
        <w:rPr>
          <w:rFonts w:ascii="Garamond" w:hAnsi="Garamond"/>
          <w:sz w:val="24"/>
        </w:rPr>
        <w:t>etc</w:t>
      </w:r>
      <w:proofErr w:type="spellEnd"/>
      <w:r w:rsidR="00433D13" w:rsidRPr="00B83A78">
        <w:rPr>
          <w:rFonts w:ascii="Garamond" w:hAnsi="Garamond"/>
          <w:sz w:val="24"/>
        </w:rPr>
        <w:t xml:space="preserve">) will be important and will be used for an introduction at the start of the workshop. This introduction will describe anticipated climate changes and hazards for West Newbury without getting into causes of the problem or larger actions to address climate change per se. A large map (which can be written on) will be at each workshop table.  </w:t>
      </w:r>
    </w:p>
    <w:p w:rsidR="004D4385" w:rsidRPr="00B83A78" w:rsidRDefault="004D4385">
      <w:pPr>
        <w:rPr>
          <w:rFonts w:ascii="Garamond" w:hAnsi="Garamond"/>
          <w:sz w:val="24"/>
        </w:rPr>
      </w:pPr>
      <w:r w:rsidRPr="00B83A78">
        <w:rPr>
          <w:rFonts w:ascii="Garamond" w:hAnsi="Garamond"/>
          <w:sz w:val="24"/>
        </w:rPr>
        <w:t xml:space="preserve">The goal of the workshop(s) is to 1) prioritize hazards and vulnerabilities and then 2) identify and prioritize actions (which need not be limited to construction-type solutions but can also include new regulations, planning, </w:t>
      </w:r>
      <w:proofErr w:type="spellStart"/>
      <w:r w:rsidRPr="00B83A78">
        <w:rPr>
          <w:rFonts w:ascii="Garamond" w:hAnsi="Garamond"/>
          <w:sz w:val="24"/>
        </w:rPr>
        <w:t>etc</w:t>
      </w:r>
      <w:proofErr w:type="spellEnd"/>
      <w:r w:rsidRPr="00B83A78">
        <w:rPr>
          <w:rFonts w:ascii="Garamond" w:hAnsi="Garamond"/>
          <w:sz w:val="24"/>
        </w:rPr>
        <w:t xml:space="preserve">). If the workshop is done in two parts, these are the logical divisions. This becomes the basis for the final report. </w:t>
      </w:r>
    </w:p>
    <w:p w:rsidR="004D4385" w:rsidRPr="00B83A78" w:rsidRDefault="004D4385">
      <w:pPr>
        <w:rPr>
          <w:rFonts w:ascii="Garamond" w:hAnsi="Garamond"/>
          <w:i/>
          <w:sz w:val="24"/>
        </w:rPr>
      </w:pPr>
      <w:r w:rsidRPr="00B83A78">
        <w:rPr>
          <w:rFonts w:ascii="Garamond" w:hAnsi="Garamond"/>
          <w:i/>
          <w:sz w:val="24"/>
        </w:rPr>
        <w:t xml:space="preserve">It was generally decided that the workshop(s) would take place in late January or early February. </w:t>
      </w:r>
      <w:r w:rsidR="00984005">
        <w:rPr>
          <w:rFonts w:ascii="Garamond" w:hAnsi="Garamond"/>
          <w:i/>
          <w:sz w:val="24"/>
        </w:rPr>
        <w:t xml:space="preserve">If we break it into two workshops, they should be reasonably close in time. </w:t>
      </w:r>
      <w:r w:rsidRPr="00B83A78">
        <w:rPr>
          <w:rFonts w:ascii="Garamond" w:hAnsi="Garamond"/>
          <w:i/>
          <w:sz w:val="24"/>
        </w:rPr>
        <w:t xml:space="preserve">We will need to identify the guest list before we decide on day or week &amp; timing. </w:t>
      </w:r>
    </w:p>
    <w:p w:rsidR="00B83A78" w:rsidRPr="00B83A78" w:rsidRDefault="00B83A78" w:rsidP="00B83A78">
      <w:pPr>
        <w:rPr>
          <w:rFonts w:ascii="Garamond" w:hAnsi="Garamond"/>
          <w:b/>
          <w:sz w:val="24"/>
        </w:rPr>
      </w:pPr>
      <w:r>
        <w:rPr>
          <w:rFonts w:ascii="Garamond" w:hAnsi="Garamond"/>
          <w:b/>
          <w:sz w:val="24"/>
        </w:rPr>
        <w:t>Survey</w:t>
      </w:r>
    </w:p>
    <w:p w:rsidR="0065095C" w:rsidRPr="00B83A78" w:rsidRDefault="00B83A78">
      <w:pPr>
        <w:rPr>
          <w:rFonts w:ascii="Garamond" w:hAnsi="Garamond"/>
          <w:sz w:val="24"/>
        </w:rPr>
      </w:pPr>
      <w:r>
        <w:rPr>
          <w:rFonts w:ascii="Garamond" w:hAnsi="Garamond"/>
          <w:sz w:val="24"/>
        </w:rPr>
        <w:t xml:space="preserve">The survey will ask residents to identify and prioritize major hazards of concern and their plans to cope. We also discussed </w:t>
      </w:r>
      <w:r w:rsidR="008A5F9D">
        <w:rPr>
          <w:rFonts w:ascii="Garamond" w:hAnsi="Garamond"/>
          <w:sz w:val="24"/>
        </w:rPr>
        <w:t xml:space="preserve">West Newbury’s problems with frequent and persistent power outages and the WNEAC’s investigation into a </w:t>
      </w:r>
      <w:proofErr w:type="spellStart"/>
      <w:r w:rsidR="008A5F9D">
        <w:rPr>
          <w:rFonts w:ascii="Garamond" w:hAnsi="Garamond"/>
          <w:sz w:val="24"/>
        </w:rPr>
        <w:t>microgrid</w:t>
      </w:r>
      <w:proofErr w:type="spellEnd"/>
      <w:r w:rsidR="008A5F9D">
        <w:rPr>
          <w:rFonts w:ascii="Garamond" w:hAnsi="Garamond"/>
          <w:sz w:val="24"/>
        </w:rPr>
        <w:t xml:space="preserve">. [And the </w:t>
      </w:r>
      <w:hyperlink r:id="rId5" w:history="1">
        <w:r w:rsidR="008A5F9D" w:rsidRPr="008A5F9D">
          <w:rPr>
            <w:rStyle w:val="Hyperlink"/>
            <w:rFonts w:ascii="Garamond" w:hAnsi="Garamond"/>
            <w:sz w:val="24"/>
          </w:rPr>
          <w:t>explanatio</w:t>
        </w:r>
        <w:bookmarkStart w:id="0" w:name="_GoBack"/>
        <w:bookmarkEnd w:id="0"/>
        <w:r w:rsidR="008A5F9D" w:rsidRPr="008A5F9D">
          <w:rPr>
            <w:rStyle w:val="Hyperlink"/>
            <w:rFonts w:ascii="Garamond" w:hAnsi="Garamond"/>
            <w:sz w:val="24"/>
          </w:rPr>
          <w:t>n</w:t>
        </w:r>
        <w:r w:rsidR="008A5F9D" w:rsidRPr="008A5F9D">
          <w:rPr>
            <w:rStyle w:val="Hyperlink"/>
            <w:rFonts w:ascii="Garamond" w:hAnsi="Garamond"/>
            <w:sz w:val="24"/>
          </w:rPr>
          <w:t xml:space="preserve"> o</w:t>
        </w:r>
        <w:r w:rsidR="008A5F9D" w:rsidRPr="008A5F9D">
          <w:rPr>
            <w:rStyle w:val="Hyperlink"/>
            <w:rFonts w:ascii="Garamond" w:hAnsi="Garamond"/>
            <w:sz w:val="24"/>
          </w:rPr>
          <w:t>f</w:t>
        </w:r>
        <w:r w:rsidR="008A5F9D" w:rsidRPr="008A5F9D">
          <w:rPr>
            <w:rStyle w:val="Hyperlink"/>
            <w:rFonts w:ascii="Garamond" w:hAnsi="Garamond"/>
            <w:sz w:val="24"/>
          </w:rPr>
          <w:t xml:space="preserve"> that</w:t>
        </w:r>
      </w:hyperlink>
      <w:r w:rsidR="008A5F9D">
        <w:rPr>
          <w:rFonts w:ascii="Garamond" w:hAnsi="Garamond"/>
          <w:sz w:val="24"/>
        </w:rPr>
        <w:t xml:space="preserve"> </w:t>
      </w:r>
      <w:r w:rsidR="00E0757B">
        <w:rPr>
          <w:rFonts w:ascii="Garamond" w:hAnsi="Garamond"/>
          <w:sz w:val="24"/>
        </w:rPr>
        <w:t xml:space="preserve">as it relates to the survey </w:t>
      </w:r>
      <w:r w:rsidR="00A65143">
        <w:rPr>
          <w:rFonts w:ascii="Garamond" w:hAnsi="Garamond"/>
          <w:sz w:val="24"/>
        </w:rPr>
        <w:t>was re-sent</w:t>
      </w:r>
      <w:r w:rsidR="008A5F9D">
        <w:rPr>
          <w:rFonts w:ascii="Garamond" w:hAnsi="Garamond"/>
          <w:sz w:val="24"/>
        </w:rPr>
        <w:t xml:space="preserve"> to Ellie</w:t>
      </w:r>
      <w:r w:rsidR="00E0757B">
        <w:rPr>
          <w:rFonts w:ascii="Garamond" w:hAnsi="Garamond"/>
          <w:sz w:val="24"/>
        </w:rPr>
        <w:t xml:space="preserve"> Baker</w:t>
      </w:r>
      <w:r w:rsidR="008A5F9D">
        <w:rPr>
          <w:rFonts w:ascii="Garamond" w:hAnsi="Garamond"/>
          <w:sz w:val="24"/>
        </w:rPr>
        <w:t xml:space="preserve">.] </w:t>
      </w:r>
    </w:p>
    <w:p w:rsidR="00E0757B" w:rsidRDefault="00E0757B">
      <w:pPr>
        <w:rPr>
          <w:rFonts w:ascii="Garamond" w:hAnsi="Garamond"/>
          <w:i/>
          <w:sz w:val="24"/>
        </w:rPr>
      </w:pPr>
      <w:r>
        <w:rPr>
          <w:rFonts w:ascii="Garamond" w:hAnsi="Garamond"/>
          <w:i/>
          <w:sz w:val="24"/>
        </w:rPr>
        <w:t>Action items for the survey</w:t>
      </w:r>
    </w:p>
    <w:p w:rsidR="0065095C" w:rsidRPr="00572DB5" w:rsidRDefault="00E0757B" w:rsidP="00572DB5">
      <w:pPr>
        <w:pStyle w:val="ListParagraph"/>
        <w:numPr>
          <w:ilvl w:val="0"/>
          <w:numId w:val="1"/>
        </w:numPr>
        <w:rPr>
          <w:rFonts w:ascii="Garamond" w:hAnsi="Garamond"/>
          <w:i/>
          <w:sz w:val="24"/>
        </w:rPr>
      </w:pPr>
      <w:r w:rsidRPr="00572DB5">
        <w:rPr>
          <w:rFonts w:ascii="Garamond" w:hAnsi="Garamond"/>
          <w:i/>
          <w:sz w:val="24"/>
        </w:rPr>
        <w:t xml:space="preserve">Ellie Baker will circulate a draft </w:t>
      </w:r>
      <w:r w:rsidR="00984005" w:rsidRPr="00572DB5">
        <w:rPr>
          <w:rFonts w:ascii="Garamond" w:hAnsi="Garamond"/>
          <w:i/>
          <w:sz w:val="24"/>
        </w:rPr>
        <w:t>of the survey</w:t>
      </w:r>
    </w:p>
    <w:p w:rsidR="00E0757B" w:rsidRPr="00984005" w:rsidRDefault="00E0757B" w:rsidP="00984005">
      <w:pPr>
        <w:pStyle w:val="ListParagraph"/>
        <w:numPr>
          <w:ilvl w:val="0"/>
          <w:numId w:val="1"/>
        </w:numPr>
        <w:rPr>
          <w:rFonts w:ascii="Garamond" w:hAnsi="Garamond"/>
          <w:i/>
          <w:sz w:val="24"/>
        </w:rPr>
      </w:pPr>
      <w:r w:rsidRPr="00984005">
        <w:rPr>
          <w:rFonts w:ascii="Garamond" w:hAnsi="Garamond"/>
          <w:i/>
          <w:sz w:val="24"/>
        </w:rPr>
        <w:t xml:space="preserve">We will use something like Survey Monkey </w:t>
      </w:r>
      <w:r w:rsidR="00172FC5">
        <w:rPr>
          <w:rFonts w:ascii="Garamond" w:hAnsi="Garamond"/>
          <w:i/>
          <w:sz w:val="24"/>
        </w:rPr>
        <w:t>but also have some paper copies</w:t>
      </w:r>
    </w:p>
    <w:p w:rsidR="00E0757B" w:rsidRPr="00984005" w:rsidRDefault="00E0757B" w:rsidP="00984005">
      <w:pPr>
        <w:pStyle w:val="ListParagraph"/>
        <w:numPr>
          <w:ilvl w:val="0"/>
          <w:numId w:val="1"/>
        </w:numPr>
        <w:rPr>
          <w:rFonts w:ascii="Garamond" w:hAnsi="Garamond"/>
          <w:i/>
          <w:sz w:val="24"/>
        </w:rPr>
      </w:pPr>
      <w:r w:rsidRPr="00984005">
        <w:rPr>
          <w:rFonts w:ascii="Garamond" w:hAnsi="Garamond"/>
          <w:i/>
          <w:sz w:val="24"/>
        </w:rPr>
        <w:t>Ideally, we will complete it in time for the Oct. 19 Climate Café and we should have it done before Town Meeting on Oct. 21 [?—date of Fall Town Meeting not posted on website]</w:t>
      </w:r>
    </w:p>
    <w:p w:rsidR="00984005" w:rsidRPr="00984005" w:rsidRDefault="00984005" w:rsidP="00984005">
      <w:pPr>
        <w:pStyle w:val="ListParagraph"/>
        <w:numPr>
          <w:ilvl w:val="0"/>
          <w:numId w:val="1"/>
        </w:numPr>
        <w:rPr>
          <w:rFonts w:ascii="Garamond" w:hAnsi="Garamond"/>
          <w:i/>
          <w:sz w:val="24"/>
        </w:rPr>
      </w:pPr>
      <w:r w:rsidRPr="00984005">
        <w:rPr>
          <w:rFonts w:ascii="Garamond" w:hAnsi="Garamond"/>
          <w:i/>
          <w:sz w:val="24"/>
        </w:rPr>
        <w:lastRenderedPageBreak/>
        <w:t>Elisa Grammer will make &amp; post QRs so that people can link &amp; fill out the survey via smart phone</w:t>
      </w:r>
      <w:r w:rsidRPr="00984005">
        <w:rPr>
          <w:rFonts w:ascii="Garamond" w:hAnsi="Garamond"/>
          <w:i/>
          <w:sz w:val="24"/>
        </w:rPr>
        <w:t xml:space="preserve"> [It would be nice if we could do a MVP committee report at Town Meeting &amp; ask people to fill out the survey, with the QR perhaps in Town Meeting Booklet as the last page?]</w:t>
      </w:r>
    </w:p>
    <w:p w:rsidR="00E0757B" w:rsidRPr="00984005" w:rsidRDefault="00E0757B" w:rsidP="00984005">
      <w:pPr>
        <w:pStyle w:val="ListParagraph"/>
        <w:numPr>
          <w:ilvl w:val="0"/>
          <w:numId w:val="1"/>
        </w:numPr>
        <w:rPr>
          <w:rFonts w:ascii="Garamond" w:hAnsi="Garamond"/>
          <w:i/>
          <w:sz w:val="24"/>
        </w:rPr>
      </w:pPr>
      <w:r w:rsidRPr="00984005">
        <w:rPr>
          <w:rFonts w:ascii="Garamond" w:hAnsi="Garamond"/>
          <w:i/>
          <w:sz w:val="24"/>
        </w:rPr>
        <w:t xml:space="preserve">We will put a copy of the survey in the COA flyer and will ask COA Director Theresa Woodbury </w:t>
      </w:r>
      <w:r w:rsidR="00984005" w:rsidRPr="00984005">
        <w:rPr>
          <w:rFonts w:ascii="Garamond" w:hAnsi="Garamond"/>
          <w:i/>
          <w:sz w:val="24"/>
        </w:rPr>
        <w:t>to solicit responses from her flock</w:t>
      </w:r>
    </w:p>
    <w:p w:rsidR="00984005" w:rsidRPr="00984005" w:rsidRDefault="00984005" w:rsidP="00984005">
      <w:pPr>
        <w:pStyle w:val="ListParagraph"/>
        <w:numPr>
          <w:ilvl w:val="0"/>
          <w:numId w:val="1"/>
        </w:numPr>
        <w:rPr>
          <w:rFonts w:ascii="Garamond" w:hAnsi="Garamond"/>
          <w:i/>
          <w:sz w:val="24"/>
        </w:rPr>
      </w:pPr>
      <w:r w:rsidRPr="00984005">
        <w:rPr>
          <w:rFonts w:ascii="Garamond" w:hAnsi="Garamond"/>
          <w:i/>
          <w:sz w:val="24"/>
        </w:rPr>
        <w:t xml:space="preserve">We’ll link the survey to the MVP webpage and have town announcement &amp; email blast, post alerts on WN </w:t>
      </w:r>
      <w:proofErr w:type="spellStart"/>
      <w:r w:rsidRPr="00984005">
        <w:rPr>
          <w:rFonts w:ascii="Garamond" w:hAnsi="Garamond"/>
          <w:i/>
          <w:sz w:val="24"/>
        </w:rPr>
        <w:t>facebook</w:t>
      </w:r>
      <w:proofErr w:type="spellEnd"/>
      <w:r w:rsidRPr="00984005">
        <w:rPr>
          <w:rFonts w:ascii="Garamond" w:hAnsi="Garamond"/>
          <w:i/>
          <w:sz w:val="24"/>
        </w:rPr>
        <w:t xml:space="preserve"> pages, have article in Ne</w:t>
      </w:r>
      <w:r w:rsidR="00572DB5">
        <w:rPr>
          <w:rFonts w:ascii="Garamond" w:hAnsi="Garamond"/>
          <w:i/>
          <w:sz w:val="24"/>
        </w:rPr>
        <w:t>w</w:t>
      </w:r>
      <w:r w:rsidRPr="00984005">
        <w:rPr>
          <w:rFonts w:ascii="Garamond" w:hAnsi="Garamond"/>
          <w:i/>
          <w:sz w:val="24"/>
        </w:rPr>
        <w:t>buryport Daily News</w:t>
      </w:r>
    </w:p>
    <w:p w:rsidR="00FF45EF" w:rsidRPr="00984005" w:rsidRDefault="00984005">
      <w:pPr>
        <w:rPr>
          <w:rFonts w:ascii="Garamond" w:hAnsi="Garamond"/>
          <w:b/>
          <w:sz w:val="24"/>
        </w:rPr>
      </w:pPr>
      <w:r>
        <w:rPr>
          <w:rFonts w:ascii="Garamond" w:hAnsi="Garamond"/>
          <w:b/>
          <w:sz w:val="24"/>
        </w:rPr>
        <w:t>Interviews</w:t>
      </w:r>
    </w:p>
    <w:p w:rsidR="003573F5" w:rsidRPr="008121BA" w:rsidRDefault="003573F5" w:rsidP="008121BA">
      <w:pPr>
        <w:pStyle w:val="ListParagraph"/>
        <w:numPr>
          <w:ilvl w:val="0"/>
          <w:numId w:val="2"/>
        </w:numPr>
        <w:rPr>
          <w:rFonts w:ascii="Garamond" w:hAnsi="Garamond"/>
          <w:i/>
          <w:sz w:val="24"/>
        </w:rPr>
      </w:pPr>
      <w:r w:rsidRPr="008121BA">
        <w:rPr>
          <w:rFonts w:ascii="Garamond" w:hAnsi="Garamond"/>
          <w:i/>
          <w:sz w:val="24"/>
        </w:rPr>
        <w:t xml:space="preserve">We will interview town staff </w:t>
      </w:r>
      <w:r w:rsidR="006A0C2B">
        <w:rPr>
          <w:rFonts w:ascii="Garamond" w:hAnsi="Garamond"/>
          <w:i/>
          <w:sz w:val="24"/>
        </w:rPr>
        <w:t xml:space="preserve">and others </w:t>
      </w:r>
      <w:r w:rsidRPr="008121BA">
        <w:rPr>
          <w:rFonts w:ascii="Garamond" w:hAnsi="Garamond"/>
          <w:i/>
          <w:sz w:val="24"/>
        </w:rPr>
        <w:t xml:space="preserve">on the website list and perhaps others such as Gary Bill and someone from agriculture, perhaps with two interviewees at a time. </w:t>
      </w:r>
    </w:p>
    <w:p w:rsidR="00F371EE" w:rsidRPr="008121BA" w:rsidRDefault="003573F5" w:rsidP="008121BA">
      <w:pPr>
        <w:pStyle w:val="ListParagraph"/>
        <w:numPr>
          <w:ilvl w:val="0"/>
          <w:numId w:val="2"/>
        </w:numPr>
        <w:rPr>
          <w:rFonts w:ascii="Garamond" w:hAnsi="Garamond"/>
          <w:i/>
          <w:sz w:val="24"/>
        </w:rPr>
      </w:pPr>
      <w:r w:rsidRPr="008121BA">
        <w:rPr>
          <w:rFonts w:ascii="Garamond" w:hAnsi="Garamond"/>
          <w:i/>
          <w:sz w:val="24"/>
        </w:rPr>
        <w:t xml:space="preserve">Elisa Grammer volunteered to take notes. </w:t>
      </w:r>
    </w:p>
    <w:p w:rsidR="003573F5" w:rsidRPr="008121BA" w:rsidRDefault="003573F5" w:rsidP="008121BA">
      <w:pPr>
        <w:pStyle w:val="ListParagraph"/>
        <w:numPr>
          <w:ilvl w:val="0"/>
          <w:numId w:val="2"/>
        </w:numPr>
        <w:rPr>
          <w:rFonts w:ascii="Garamond" w:hAnsi="Garamond"/>
          <w:i/>
          <w:sz w:val="24"/>
        </w:rPr>
      </w:pPr>
      <w:r w:rsidRPr="008121BA">
        <w:rPr>
          <w:rFonts w:ascii="Garamond" w:hAnsi="Garamond"/>
          <w:i/>
          <w:sz w:val="24"/>
        </w:rPr>
        <w:t>Ellie Baker has the list and will put that in writing and develop a schedule for interviews for several weeks out</w:t>
      </w:r>
    </w:p>
    <w:p w:rsidR="003573F5" w:rsidRPr="00984005" w:rsidRDefault="003573F5" w:rsidP="003573F5">
      <w:pPr>
        <w:rPr>
          <w:rFonts w:ascii="Garamond" w:hAnsi="Garamond"/>
          <w:b/>
          <w:sz w:val="24"/>
        </w:rPr>
      </w:pPr>
      <w:r>
        <w:rPr>
          <w:rFonts w:ascii="Garamond" w:hAnsi="Garamond"/>
          <w:b/>
          <w:sz w:val="24"/>
        </w:rPr>
        <w:t>Other</w:t>
      </w:r>
    </w:p>
    <w:p w:rsidR="003573F5" w:rsidRPr="008121BA" w:rsidRDefault="003573F5" w:rsidP="008121BA">
      <w:pPr>
        <w:pStyle w:val="ListParagraph"/>
        <w:numPr>
          <w:ilvl w:val="0"/>
          <w:numId w:val="3"/>
        </w:numPr>
        <w:rPr>
          <w:rFonts w:ascii="Garamond" w:hAnsi="Garamond"/>
          <w:i/>
          <w:sz w:val="24"/>
        </w:rPr>
      </w:pPr>
      <w:r w:rsidRPr="008121BA">
        <w:rPr>
          <w:rFonts w:ascii="Garamond" w:hAnsi="Garamond"/>
          <w:i/>
          <w:sz w:val="24"/>
        </w:rPr>
        <w:t xml:space="preserve">Ellie Baker has been given many of the town’s key </w:t>
      </w:r>
      <w:r w:rsidR="008121BA" w:rsidRPr="008121BA">
        <w:rPr>
          <w:rFonts w:ascii="Garamond" w:hAnsi="Garamond"/>
          <w:i/>
          <w:sz w:val="24"/>
        </w:rPr>
        <w:t xml:space="preserve">planning </w:t>
      </w:r>
      <w:r w:rsidRPr="008121BA">
        <w:rPr>
          <w:rFonts w:ascii="Garamond" w:hAnsi="Garamond"/>
          <w:i/>
          <w:sz w:val="24"/>
        </w:rPr>
        <w:t>documents and will let Elisa Grammer know if she needs additional data</w:t>
      </w:r>
    </w:p>
    <w:p w:rsidR="003573F5" w:rsidRPr="008121BA" w:rsidRDefault="003573F5" w:rsidP="008121BA">
      <w:pPr>
        <w:pStyle w:val="ListParagraph"/>
        <w:numPr>
          <w:ilvl w:val="0"/>
          <w:numId w:val="3"/>
        </w:numPr>
        <w:rPr>
          <w:rFonts w:ascii="Garamond" w:hAnsi="Garamond"/>
          <w:i/>
          <w:sz w:val="24"/>
        </w:rPr>
      </w:pPr>
      <w:r w:rsidRPr="008121BA">
        <w:rPr>
          <w:rFonts w:ascii="Garamond" w:hAnsi="Garamond"/>
          <w:i/>
          <w:sz w:val="24"/>
        </w:rPr>
        <w:t xml:space="preserve">Ellie Baker will schedule another Core Team meeting in about 3 weeks </w:t>
      </w:r>
    </w:p>
    <w:p w:rsidR="008121BA" w:rsidRPr="008121BA" w:rsidRDefault="003573F5" w:rsidP="008121BA">
      <w:pPr>
        <w:pStyle w:val="ListParagraph"/>
        <w:numPr>
          <w:ilvl w:val="0"/>
          <w:numId w:val="3"/>
        </w:numPr>
        <w:rPr>
          <w:rFonts w:ascii="Garamond" w:hAnsi="Garamond"/>
          <w:sz w:val="24"/>
        </w:rPr>
      </w:pPr>
      <w:r w:rsidRPr="008121BA">
        <w:rPr>
          <w:rFonts w:ascii="Garamond" w:hAnsi="Garamond"/>
          <w:i/>
          <w:sz w:val="24"/>
        </w:rPr>
        <w:t xml:space="preserve">Elisa Grammer has drafted the first Quarterly Progress Report and shared it with Ellie Baker—submission planned for 9/25/2019 </w:t>
      </w:r>
    </w:p>
    <w:p w:rsidR="0048258E" w:rsidRPr="00B83A78" w:rsidRDefault="0048258E">
      <w:pPr>
        <w:rPr>
          <w:rFonts w:ascii="Garamond" w:hAnsi="Garamond"/>
          <w:sz w:val="24"/>
        </w:rPr>
      </w:pPr>
    </w:p>
    <w:sectPr w:rsidR="0048258E" w:rsidRPr="00B8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EED"/>
    <w:multiLevelType w:val="hybridMultilevel"/>
    <w:tmpl w:val="8E8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63E26"/>
    <w:multiLevelType w:val="hybridMultilevel"/>
    <w:tmpl w:val="485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D40EB"/>
    <w:multiLevelType w:val="hybridMultilevel"/>
    <w:tmpl w:val="571E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9F"/>
    <w:rsid w:val="0000554D"/>
    <w:rsid w:val="000631FA"/>
    <w:rsid w:val="00091549"/>
    <w:rsid w:val="00146605"/>
    <w:rsid w:val="00172FC5"/>
    <w:rsid w:val="003116F1"/>
    <w:rsid w:val="003573F5"/>
    <w:rsid w:val="00433D13"/>
    <w:rsid w:val="0043746B"/>
    <w:rsid w:val="00444E10"/>
    <w:rsid w:val="0048258E"/>
    <w:rsid w:val="004D4385"/>
    <w:rsid w:val="00572DB5"/>
    <w:rsid w:val="0065095C"/>
    <w:rsid w:val="00657CA2"/>
    <w:rsid w:val="006634DE"/>
    <w:rsid w:val="006A0C2B"/>
    <w:rsid w:val="0070670C"/>
    <w:rsid w:val="007359A4"/>
    <w:rsid w:val="008121BA"/>
    <w:rsid w:val="00837CDA"/>
    <w:rsid w:val="008A5F9D"/>
    <w:rsid w:val="00984005"/>
    <w:rsid w:val="009D5A8E"/>
    <w:rsid w:val="00A65143"/>
    <w:rsid w:val="00A92C8F"/>
    <w:rsid w:val="00AB4FE7"/>
    <w:rsid w:val="00B83A78"/>
    <w:rsid w:val="00C25C9F"/>
    <w:rsid w:val="00E0757B"/>
    <w:rsid w:val="00F371EE"/>
    <w:rsid w:val="00F83F88"/>
    <w:rsid w:val="00F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55A7E-36EE-4D27-B895-B9E86CCA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9D"/>
    <w:rPr>
      <w:color w:val="0563C1" w:themeColor="hyperlink"/>
      <w:u w:val="single"/>
    </w:rPr>
  </w:style>
  <w:style w:type="character" w:styleId="FollowedHyperlink">
    <w:name w:val="FollowedHyperlink"/>
    <w:basedOn w:val="DefaultParagraphFont"/>
    <w:uiPriority w:val="99"/>
    <w:semiHidden/>
    <w:unhideWhenUsed/>
    <w:rsid w:val="00E0757B"/>
    <w:rPr>
      <w:color w:val="954F72" w:themeColor="followedHyperlink"/>
      <w:u w:val="single"/>
    </w:rPr>
  </w:style>
  <w:style w:type="paragraph" w:styleId="ListParagraph">
    <w:name w:val="List Paragraph"/>
    <w:basedOn w:val="Normal"/>
    <w:uiPriority w:val="34"/>
    <w:qFormat/>
    <w:rsid w:val="0098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oqk16bslbkzgnqi/West%20Newbury%20MVP%20provider%20invitation_%20additional%20information%20about%20survey.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Grammer</dc:creator>
  <cp:keywords/>
  <dc:description/>
  <cp:lastModifiedBy>Elisa Grammer</cp:lastModifiedBy>
  <cp:revision>4</cp:revision>
  <dcterms:created xsi:type="dcterms:W3CDTF">2019-09-25T12:41:00Z</dcterms:created>
  <dcterms:modified xsi:type="dcterms:W3CDTF">2019-09-25T23:22:00Z</dcterms:modified>
</cp:coreProperties>
</file>