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ADFD5" w14:textId="38ADEA60" w:rsidR="009E0609" w:rsidRPr="0070109C" w:rsidRDefault="009E0609" w:rsidP="004D667B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70109C">
        <w:rPr>
          <w:rFonts w:ascii="Arial" w:hAnsi="Arial" w:cs="Arial"/>
          <w:b/>
          <w:bCs/>
          <w:sz w:val="24"/>
          <w:szCs w:val="24"/>
        </w:rPr>
        <w:t>C</w:t>
      </w:r>
      <w:r w:rsidR="00E43039" w:rsidRPr="0070109C">
        <w:rPr>
          <w:rFonts w:ascii="Arial" w:hAnsi="Arial" w:cs="Arial"/>
          <w:b/>
          <w:bCs/>
          <w:sz w:val="24"/>
          <w:szCs w:val="24"/>
        </w:rPr>
        <w:t xml:space="preserve">OMMUNITY PRESERVATION </w:t>
      </w:r>
      <w:r w:rsidRPr="0070109C">
        <w:rPr>
          <w:rFonts w:ascii="Arial" w:hAnsi="Arial" w:cs="Arial"/>
          <w:b/>
          <w:bCs/>
          <w:sz w:val="24"/>
          <w:szCs w:val="24"/>
        </w:rPr>
        <w:t>COMMITTEE</w:t>
      </w:r>
    </w:p>
    <w:p w14:paraId="39D9DA5A" w14:textId="77777777" w:rsidR="009E0609" w:rsidRPr="0070109C" w:rsidRDefault="009E0609" w:rsidP="004D667B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70109C">
        <w:rPr>
          <w:rFonts w:ascii="Arial" w:hAnsi="Arial" w:cs="Arial"/>
          <w:b/>
          <w:bCs/>
          <w:sz w:val="24"/>
          <w:szCs w:val="24"/>
        </w:rPr>
        <w:t>TOWN OF WEST NEWBURY</w:t>
      </w:r>
    </w:p>
    <w:p w14:paraId="57D66E32" w14:textId="77777777" w:rsidR="00E43039" w:rsidRPr="0070109C" w:rsidRDefault="00E43039" w:rsidP="00E43039">
      <w:pPr>
        <w:pStyle w:val="NoSpacing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0109C">
        <w:rPr>
          <w:rFonts w:ascii="Arial" w:hAnsi="Arial" w:cs="Arial"/>
          <w:b/>
          <w:bCs/>
          <w:sz w:val="24"/>
          <w:szCs w:val="24"/>
        </w:rPr>
        <w:t>MINUTES OF PUBLIC HEARING AND MEETING</w:t>
      </w:r>
    </w:p>
    <w:p w14:paraId="584E4948" w14:textId="52C1D9F3" w:rsidR="00E43039" w:rsidRPr="0070109C" w:rsidRDefault="009677C4" w:rsidP="00E43039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70109C">
        <w:rPr>
          <w:rFonts w:ascii="Arial" w:hAnsi="Arial" w:cs="Arial"/>
          <w:b/>
          <w:bCs/>
          <w:sz w:val="24"/>
          <w:szCs w:val="24"/>
        </w:rPr>
        <w:t>Ju</w:t>
      </w:r>
      <w:r w:rsidR="00847DDF">
        <w:rPr>
          <w:rFonts w:ascii="Arial" w:hAnsi="Arial" w:cs="Arial"/>
          <w:b/>
          <w:bCs/>
          <w:sz w:val="24"/>
          <w:szCs w:val="24"/>
        </w:rPr>
        <w:t>ly</w:t>
      </w:r>
      <w:r w:rsidRPr="0070109C">
        <w:rPr>
          <w:rFonts w:ascii="Arial" w:hAnsi="Arial" w:cs="Arial"/>
          <w:b/>
          <w:bCs/>
          <w:sz w:val="24"/>
          <w:szCs w:val="24"/>
        </w:rPr>
        <w:t xml:space="preserve"> </w:t>
      </w:r>
      <w:r w:rsidR="00561F1C">
        <w:rPr>
          <w:rFonts w:ascii="Arial" w:hAnsi="Arial" w:cs="Arial"/>
          <w:b/>
          <w:bCs/>
          <w:sz w:val="24"/>
          <w:szCs w:val="24"/>
        </w:rPr>
        <w:t>21</w:t>
      </w:r>
      <w:r w:rsidR="007A441A" w:rsidRPr="0070109C">
        <w:rPr>
          <w:rFonts w:ascii="Arial" w:hAnsi="Arial" w:cs="Arial"/>
          <w:b/>
          <w:bCs/>
          <w:sz w:val="24"/>
          <w:szCs w:val="24"/>
        </w:rPr>
        <w:t xml:space="preserve">, 2022 </w:t>
      </w:r>
      <w:r w:rsidR="00E43039" w:rsidRPr="0070109C">
        <w:rPr>
          <w:rFonts w:ascii="Arial" w:hAnsi="Arial" w:cs="Arial"/>
          <w:b/>
          <w:bCs/>
          <w:sz w:val="24"/>
          <w:szCs w:val="24"/>
        </w:rPr>
        <w:t xml:space="preserve">at </w:t>
      </w:r>
      <w:r w:rsidR="00EB38E1" w:rsidRPr="0070109C">
        <w:rPr>
          <w:rFonts w:ascii="Arial" w:hAnsi="Arial" w:cs="Arial"/>
          <w:b/>
          <w:bCs/>
          <w:sz w:val="24"/>
          <w:szCs w:val="24"/>
        </w:rPr>
        <w:t>7</w:t>
      </w:r>
      <w:r w:rsidR="00E43039" w:rsidRPr="0070109C">
        <w:rPr>
          <w:rFonts w:ascii="Arial" w:hAnsi="Arial" w:cs="Arial"/>
          <w:b/>
          <w:bCs/>
          <w:sz w:val="24"/>
          <w:szCs w:val="24"/>
        </w:rPr>
        <w:t>:30 PM</w:t>
      </w:r>
    </w:p>
    <w:p w14:paraId="4E5E362F" w14:textId="77777777" w:rsidR="00E43039" w:rsidRPr="0070109C" w:rsidRDefault="00E43039" w:rsidP="00E4303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F51798D" w14:textId="77777777" w:rsidR="00E43039" w:rsidRPr="0070109C" w:rsidRDefault="00E43039" w:rsidP="00FC58AC">
      <w:pPr>
        <w:pStyle w:val="NoSpacing"/>
        <w:jc w:val="left"/>
        <w:rPr>
          <w:rFonts w:ascii="Arial" w:hAnsi="Arial" w:cs="Arial"/>
          <w:b/>
          <w:bCs/>
          <w:sz w:val="24"/>
          <w:szCs w:val="24"/>
        </w:rPr>
      </w:pPr>
      <w:r w:rsidRPr="0070109C">
        <w:rPr>
          <w:rFonts w:ascii="Arial" w:hAnsi="Arial" w:cs="Arial"/>
          <w:b/>
          <w:bCs/>
          <w:sz w:val="24"/>
          <w:szCs w:val="24"/>
        </w:rPr>
        <w:t>This meeting was recorded for the purpose of preparing Minutes.</w:t>
      </w:r>
    </w:p>
    <w:p w14:paraId="43B0CCD8" w14:textId="77777777" w:rsidR="00E43039" w:rsidRPr="0070109C" w:rsidRDefault="00E43039" w:rsidP="00E4303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0AF6444" w14:textId="79653349" w:rsidR="00E43039" w:rsidRPr="0070109C" w:rsidRDefault="00E43039" w:rsidP="00FC58AC">
      <w:pPr>
        <w:jc w:val="left"/>
        <w:rPr>
          <w:rFonts w:ascii="Arial" w:hAnsi="Arial" w:cs="Arial"/>
          <w:sz w:val="24"/>
          <w:szCs w:val="24"/>
        </w:rPr>
      </w:pPr>
      <w:r w:rsidRPr="0070109C">
        <w:rPr>
          <w:rFonts w:ascii="Arial" w:hAnsi="Arial" w:cs="Arial"/>
          <w:sz w:val="24"/>
          <w:szCs w:val="24"/>
        </w:rPr>
        <w:t xml:space="preserve">A </w:t>
      </w:r>
      <w:r w:rsidR="007A441A" w:rsidRPr="0070109C">
        <w:rPr>
          <w:rFonts w:ascii="Arial" w:hAnsi="Arial" w:cs="Arial"/>
          <w:sz w:val="24"/>
          <w:szCs w:val="24"/>
        </w:rPr>
        <w:t>meet</w:t>
      </w:r>
      <w:r w:rsidRPr="0070109C">
        <w:rPr>
          <w:rFonts w:ascii="Arial" w:hAnsi="Arial" w:cs="Arial"/>
          <w:sz w:val="24"/>
          <w:szCs w:val="24"/>
        </w:rPr>
        <w:t xml:space="preserve">ing of the West Newbury Community Preservation Committee (CPC) was held in person on </w:t>
      </w:r>
      <w:r w:rsidR="009677C4" w:rsidRPr="0070109C">
        <w:rPr>
          <w:rFonts w:ascii="Arial" w:hAnsi="Arial" w:cs="Arial"/>
          <w:sz w:val="24"/>
          <w:szCs w:val="24"/>
        </w:rPr>
        <w:t>Ju</w:t>
      </w:r>
      <w:r w:rsidR="00561F1C">
        <w:rPr>
          <w:rFonts w:ascii="Arial" w:hAnsi="Arial" w:cs="Arial"/>
          <w:sz w:val="24"/>
          <w:szCs w:val="24"/>
        </w:rPr>
        <w:t>ly</w:t>
      </w:r>
      <w:r w:rsidR="009677C4" w:rsidRPr="0070109C">
        <w:rPr>
          <w:rFonts w:ascii="Arial" w:hAnsi="Arial" w:cs="Arial"/>
          <w:sz w:val="24"/>
          <w:szCs w:val="24"/>
        </w:rPr>
        <w:t xml:space="preserve"> </w:t>
      </w:r>
      <w:r w:rsidR="00561F1C">
        <w:rPr>
          <w:rFonts w:ascii="Arial" w:hAnsi="Arial" w:cs="Arial"/>
          <w:sz w:val="24"/>
          <w:szCs w:val="24"/>
        </w:rPr>
        <w:t>2</w:t>
      </w:r>
      <w:r w:rsidR="009677C4" w:rsidRPr="0070109C">
        <w:rPr>
          <w:rFonts w:ascii="Arial" w:hAnsi="Arial" w:cs="Arial"/>
          <w:sz w:val="24"/>
          <w:szCs w:val="24"/>
        </w:rPr>
        <w:t>1</w:t>
      </w:r>
      <w:r w:rsidR="007A441A" w:rsidRPr="0070109C">
        <w:rPr>
          <w:rFonts w:ascii="Arial" w:hAnsi="Arial" w:cs="Arial"/>
          <w:sz w:val="24"/>
          <w:szCs w:val="24"/>
        </w:rPr>
        <w:t xml:space="preserve">, 2022 - </w:t>
      </w:r>
      <w:r w:rsidRPr="0070109C">
        <w:rPr>
          <w:rFonts w:ascii="Arial" w:hAnsi="Arial" w:cs="Arial"/>
          <w:sz w:val="24"/>
          <w:szCs w:val="24"/>
        </w:rPr>
        <w:t xml:space="preserve">Wendy Reed, Chair called the meeting to order at </w:t>
      </w:r>
      <w:r w:rsidR="00EB38E1" w:rsidRPr="0070109C">
        <w:rPr>
          <w:rFonts w:ascii="Arial" w:hAnsi="Arial" w:cs="Arial"/>
          <w:sz w:val="24"/>
          <w:szCs w:val="24"/>
        </w:rPr>
        <w:t>7</w:t>
      </w:r>
      <w:r w:rsidRPr="0070109C">
        <w:rPr>
          <w:rFonts w:ascii="Arial" w:hAnsi="Arial" w:cs="Arial"/>
          <w:sz w:val="24"/>
          <w:szCs w:val="24"/>
        </w:rPr>
        <w:t>:3</w:t>
      </w:r>
      <w:r w:rsidR="00030AAE">
        <w:rPr>
          <w:rFonts w:ascii="Arial" w:hAnsi="Arial" w:cs="Arial"/>
          <w:sz w:val="24"/>
          <w:szCs w:val="24"/>
        </w:rPr>
        <w:t>0</w:t>
      </w:r>
      <w:r w:rsidRPr="0070109C">
        <w:rPr>
          <w:rFonts w:ascii="Arial" w:hAnsi="Arial" w:cs="Arial"/>
          <w:sz w:val="24"/>
          <w:szCs w:val="24"/>
        </w:rPr>
        <w:t xml:space="preserve"> p.m.</w:t>
      </w:r>
    </w:p>
    <w:p w14:paraId="567D0011" w14:textId="78443FA1" w:rsidR="0046483C" w:rsidRPr="0070109C" w:rsidRDefault="00E43039" w:rsidP="00FC58AC">
      <w:pPr>
        <w:jc w:val="left"/>
        <w:rPr>
          <w:rFonts w:ascii="Arial" w:hAnsi="Arial" w:cs="Arial"/>
          <w:sz w:val="24"/>
          <w:szCs w:val="24"/>
        </w:rPr>
      </w:pPr>
      <w:r w:rsidRPr="0070109C">
        <w:rPr>
          <w:rFonts w:ascii="Arial" w:hAnsi="Arial" w:cs="Arial"/>
          <w:sz w:val="24"/>
          <w:szCs w:val="24"/>
        </w:rPr>
        <w:t>Members in attendance</w:t>
      </w:r>
      <w:r w:rsidR="00566386" w:rsidRPr="0070109C">
        <w:rPr>
          <w:rFonts w:ascii="Arial" w:hAnsi="Arial" w:cs="Arial"/>
          <w:sz w:val="24"/>
          <w:szCs w:val="24"/>
        </w:rPr>
        <w:t xml:space="preserve">: </w:t>
      </w:r>
      <w:r w:rsidRPr="0070109C">
        <w:rPr>
          <w:rFonts w:ascii="Arial" w:hAnsi="Arial" w:cs="Arial"/>
          <w:sz w:val="24"/>
          <w:szCs w:val="24"/>
        </w:rPr>
        <w:t xml:space="preserve"> Wendy Reed, Bob Janes, </w:t>
      </w:r>
      <w:r w:rsidR="002970C5" w:rsidRPr="0070109C">
        <w:rPr>
          <w:rFonts w:ascii="Arial" w:hAnsi="Arial" w:cs="Arial"/>
          <w:sz w:val="24"/>
          <w:szCs w:val="24"/>
        </w:rPr>
        <w:t>J</w:t>
      </w:r>
      <w:r w:rsidR="006A691D" w:rsidRPr="0070109C">
        <w:rPr>
          <w:rFonts w:ascii="Arial" w:hAnsi="Arial" w:cs="Arial"/>
          <w:sz w:val="24"/>
          <w:szCs w:val="24"/>
        </w:rPr>
        <w:t>udith Mizner</w:t>
      </w:r>
      <w:r w:rsidR="00561F1C">
        <w:rPr>
          <w:rFonts w:ascii="Arial" w:hAnsi="Arial" w:cs="Arial"/>
          <w:sz w:val="24"/>
          <w:szCs w:val="24"/>
        </w:rPr>
        <w:t xml:space="preserve">, Patricia Reeser, Ray Cook, Angus Jennings and </w:t>
      </w:r>
      <w:r w:rsidR="009677C4" w:rsidRPr="0070109C">
        <w:rPr>
          <w:rFonts w:ascii="Arial" w:hAnsi="Arial" w:cs="Arial"/>
          <w:sz w:val="24"/>
          <w:szCs w:val="24"/>
        </w:rPr>
        <w:t xml:space="preserve">CPC Administrator, </w:t>
      </w:r>
      <w:r w:rsidRPr="0070109C">
        <w:rPr>
          <w:rFonts w:ascii="Arial" w:hAnsi="Arial" w:cs="Arial"/>
          <w:sz w:val="24"/>
          <w:szCs w:val="24"/>
        </w:rPr>
        <w:t>Barbara Gard</w:t>
      </w:r>
      <w:r w:rsidR="005B6249" w:rsidRPr="0070109C">
        <w:rPr>
          <w:rFonts w:ascii="Arial" w:hAnsi="Arial" w:cs="Arial"/>
          <w:sz w:val="24"/>
          <w:szCs w:val="24"/>
        </w:rPr>
        <w:t xml:space="preserve">.  </w:t>
      </w:r>
      <w:r w:rsidR="00EB38E1" w:rsidRPr="0070109C">
        <w:rPr>
          <w:rFonts w:ascii="Arial" w:hAnsi="Arial" w:cs="Arial"/>
          <w:sz w:val="24"/>
          <w:szCs w:val="24"/>
        </w:rPr>
        <w:t>Wendy Willis</w:t>
      </w:r>
      <w:r w:rsidR="00453879">
        <w:rPr>
          <w:rFonts w:ascii="Arial" w:hAnsi="Arial" w:cs="Arial"/>
          <w:sz w:val="24"/>
          <w:szCs w:val="24"/>
        </w:rPr>
        <w:t xml:space="preserve"> and </w:t>
      </w:r>
      <w:r w:rsidR="009677C4" w:rsidRPr="0070109C">
        <w:rPr>
          <w:rFonts w:ascii="Arial" w:hAnsi="Arial" w:cs="Arial"/>
          <w:sz w:val="24"/>
          <w:szCs w:val="24"/>
        </w:rPr>
        <w:t xml:space="preserve">Gary Bill </w:t>
      </w:r>
      <w:r w:rsidR="00561F1C">
        <w:rPr>
          <w:rFonts w:ascii="Arial" w:hAnsi="Arial" w:cs="Arial"/>
          <w:sz w:val="24"/>
          <w:szCs w:val="24"/>
        </w:rPr>
        <w:t>were absent.</w:t>
      </w:r>
      <w:r w:rsidR="00787DAD">
        <w:rPr>
          <w:rFonts w:ascii="Arial" w:hAnsi="Arial" w:cs="Arial"/>
          <w:sz w:val="24"/>
          <w:szCs w:val="24"/>
        </w:rPr>
        <w:t xml:space="preserve">  Barry LaCroix and Elisa Grammar were present to discuss the River </w:t>
      </w:r>
      <w:r w:rsidR="00453879">
        <w:rPr>
          <w:rFonts w:ascii="Arial" w:hAnsi="Arial" w:cs="Arial"/>
          <w:sz w:val="24"/>
          <w:szCs w:val="24"/>
        </w:rPr>
        <w:t xml:space="preserve">Road </w:t>
      </w:r>
      <w:r w:rsidR="00787DAD">
        <w:rPr>
          <w:rFonts w:ascii="Arial" w:hAnsi="Arial" w:cs="Arial"/>
          <w:sz w:val="24"/>
          <w:szCs w:val="24"/>
        </w:rPr>
        <w:t>Access project.</w:t>
      </w:r>
    </w:p>
    <w:p w14:paraId="704C8A81" w14:textId="46BC5E5E" w:rsidR="00561F1C" w:rsidRPr="00EA55D4" w:rsidRDefault="00125E7F" w:rsidP="00EA55D4">
      <w:pPr>
        <w:pStyle w:val="ListParagraph"/>
        <w:numPr>
          <w:ilvl w:val="0"/>
          <w:numId w:val="20"/>
        </w:numPr>
        <w:spacing w:line="259" w:lineRule="auto"/>
        <w:jc w:val="left"/>
        <w:rPr>
          <w:rFonts w:ascii="Arial" w:eastAsiaTheme="minorHAnsi" w:hAnsi="Arial" w:cs="Arial"/>
          <w:sz w:val="24"/>
          <w:szCs w:val="24"/>
        </w:rPr>
      </w:pPr>
      <w:r w:rsidRPr="00EA55D4">
        <w:rPr>
          <w:rFonts w:ascii="Arial" w:eastAsiaTheme="minorHAnsi" w:hAnsi="Arial" w:cs="Arial"/>
          <w:sz w:val="24"/>
          <w:szCs w:val="24"/>
        </w:rPr>
        <w:t>T</w:t>
      </w:r>
      <w:r w:rsidR="00AA7747" w:rsidRPr="00EA55D4">
        <w:rPr>
          <w:rFonts w:ascii="Arial" w:eastAsiaTheme="minorHAnsi" w:hAnsi="Arial" w:cs="Arial"/>
          <w:sz w:val="24"/>
          <w:szCs w:val="24"/>
        </w:rPr>
        <w:t xml:space="preserve">he Committee </w:t>
      </w:r>
      <w:r w:rsidR="00561F1C" w:rsidRPr="00EA55D4">
        <w:rPr>
          <w:rFonts w:ascii="Arial" w:eastAsiaTheme="minorHAnsi" w:hAnsi="Arial" w:cs="Arial"/>
          <w:sz w:val="24"/>
          <w:szCs w:val="24"/>
        </w:rPr>
        <w:t>review</w:t>
      </w:r>
      <w:r w:rsidR="00E95F6E">
        <w:rPr>
          <w:rFonts w:ascii="Arial" w:eastAsiaTheme="minorHAnsi" w:hAnsi="Arial" w:cs="Arial"/>
          <w:sz w:val="24"/>
          <w:szCs w:val="24"/>
        </w:rPr>
        <w:t>ed</w:t>
      </w:r>
      <w:r w:rsidR="00561F1C" w:rsidRPr="00EA55D4">
        <w:rPr>
          <w:rFonts w:ascii="Arial" w:eastAsiaTheme="minorHAnsi" w:hAnsi="Arial" w:cs="Arial"/>
          <w:sz w:val="24"/>
          <w:szCs w:val="24"/>
        </w:rPr>
        <w:t xml:space="preserve"> the recently submitted Eligibility Application from the River Access Committee to create access to the Merrimack River for cartop recreational boats, i.e., kayaks, paddleboards and/or canoes.</w:t>
      </w:r>
    </w:p>
    <w:p w14:paraId="78C2D118" w14:textId="3175C40C" w:rsidR="008E4BAB" w:rsidRDefault="00E95F6E" w:rsidP="009532D8">
      <w:pPr>
        <w:spacing w:line="259" w:lineRule="auto"/>
        <w:ind w:left="720"/>
        <w:jc w:val="left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</w:t>
      </w:r>
      <w:r w:rsidR="00561F1C">
        <w:rPr>
          <w:rFonts w:ascii="Arial" w:eastAsiaTheme="minorHAnsi" w:hAnsi="Arial" w:cs="Arial"/>
          <w:sz w:val="24"/>
          <w:szCs w:val="24"/>
        </w:rPr>
        <w:t xml:space="preserve">he </w:t>
      </w:r>
      <w:r>
        <w:rPr>
          <w:rFonts w:ascii="Arial" w:eastAsiaTheme="minorHAnsi" w:hAnsi="Arial" w:cs="Arial"/>
          <w:sz w:val="24"/>
          <w:szCs w:val="24"/>
        </w:rPr>
        <w:t xml:space="preserve">Committee </w:t>
      </w:r>
      <w:r w:rsidR="00561F1C">
        <w:rPr>
          <w:rFonts w:ascii="Arial" w:eastAsiaTheme="minorHAnsi" w:hAnsi="Arial" w:cs="Arial"/>
          <w:sz w:val="24"/>
          <w:szCs w:val="24"/>
        </w:rPr>
        <w:t>discuss</w:t>
      </w:r>
      <w:r>
        <w:rPr>
          <w:rFonts w:ascii="Arial" w:eastAsiaTheme="minorHAnsi" w:hAnsi="Arial" w:cs="Arial"/>
          <w:sz w:val="24"/>
          <w:szCs w:val="24"/>
        </w:rPr>
        <w:t>ed the proposed</w:t>
      </w:r>
      <w:r w:rsidR="00561F1C">
        <w:rPr>
          <w:rFonts w:ascii="Arial" w:eastAsiaTheme="minorHAnsi" w:hAnsi="Arial" w:cs="Arial"/>
          <w:sz w:val="24"/>
          <w:szCs w:val="24"/>
        </w:rPr>
        <w:t xml:space="preserve"> parking </w:t>
      </w:r>
      <w:r>
        <w:rPr>
          <w:rFonts w:ascii="Arial" w:eastAsiaTheme="minorHAnsi" w:hAnsi="Arial" w:cs="Arial"/>
          <w:sz w:val="24"/>
          <w:szCs w:val="24"/>
        </w:rPr>
        <w:t xml:space="preserve">area </w:t>
      </w:r>
      <w:r w:rsidR="00561F1C">
        <w:rPr>
          <w:rFonts w:ascii="Arial" w:eastAsiaTheme="minorHAnsi" w:hAnsi="Arial" w:cs="Arial"/>
          <w:sz w:val="24"/>
          <w:szCs w:val="24"/>
        </w:rPr>
        <w:t>and responsib</w:t>
      </w:r>
      <w:r>
        <w:rPr>
          <w:rFonts w:ascii="Arial" w:eastAsiaTheme="minorHAnsi" w:hAnsi="Arial" w:cs="Arial"/>
          <w:sz w:val="24"/>
          <w:szCs w:val="24"/>
        </w:rPr>
        <w:t>i</w:t>
      </w:r>
      <w:r w:rsidR="00561F1C">
        <w:rPr>
          <w:rFonts w:ascii="Arial" w:eastAsiaTheme="minorHAnsi" w:hAnsi="Arial" w:cs="Arial"/>
          <w:sz w:val="24"/>
          <w:szCs w:val="24"/>
        </w:rPr>
        <w:t>l</w:t>
      </w:r>
      <w:r>
        <w:rPr>
          <w:rFonts w:ascii="Arial" w:eastAsiaTheme="minorHAnsi" w:hAnsi="Arial" w:cs="Arial"/>
          <w:sz w:val="24"/>
          <w:szCs w:val="24"/>
        </w:rPr>
        <w:t>ity</w:t>
      </w:r>
      <w:r w:rsidR="00561F1C">
        <w:rPr>
          <w:rFonts w:ascii="Arial" w:eastAsiaTheme="minorHAnsi" w:hAnsi="Arial" w:cs="Arial"/>
          <w:sz w:val="24"/>
          <w:szCs w:val="24"/>
        </w:rPr>
        <w:t xml:space="preserve"> for </w:t>
      </w:r>
      <w:r>
        <w:rPr>
          <w:rFonts w:ascii="Arial" w:eastAsiaTheme="minorHAnsi" w:hAnsi="Arial" w:cs="Arial"/>
          <w:sz w:val="24"/>
          <w:szCs w:val="24"/>
        </w:rPr>
        <w:t xml:space="preserve">its </w:t>
      </w:r>
      <w:r w:rsidR="00561F1C">
        <w:rPr>
          <w:rFonts w:ascii="Arial" w:eastAsiaTheme="minorHAnsi" w:hAnsi="Arial" w:cs="Arial"/>
          <w:sz w:val="24"/>
          <w:szCs w:val="24"/>
        </w:rPr>
        <w:t>creati</w:t>
      </w:r>
      <w:r>
        <w:rPr>
          <w:rFonts w:ascii="Arial" w:eastAsiaTheme="minorHAnsi" w:hAnsi="Arial" w:cs="Arial"/>
          <w:sz w:val="24"/>
          <w:szCs w:val="24"/>
        </w:rPr>
        <w:t>o</w:t>
      </w:r>
      <w:r w:rsidR="00561F1C">
        <w:rPr>
          <w:rFonts w:ascii="Arial" w:eastAsiaTheme="minorHAnsi" w:hAnsi="Arial" w:cs="Arial"/>
          <w:sz w:val="24"/>
          <w:szCs w:val="24"/>
        </w:rPr>
        <w:t>n</w:t>
      </w:r>
      <w:r w:rsidR="00747E1D">
        <w:rPr>
          <w:rFonts w:ascii="Arial" w:eastAsiaTheme="minorHAnsi" w:hAnsi="Arial" w:cs="Arial"/>
          <w:sz w:val="24"/>
          <w:szCs w:val="24"/>
        </w:rPr>
        <w:t>.  Reeser</w:t>
      </w:r>
      <w:r>
        <w:rPr>
          <w:rFonts w:ascii="Arial" w:eastAsiaTheme="minorHAnsi" w:hAnsi="Arial" w:cs="Arial"/>
          <w:sz w:val="24"/>
          <w:szCs w:val="24"/>
        </w:rPr>
        <w:t xml:space="preserve"> referred to</w:t>
      </w:r>
      <w:r w:rsidR="00747E1D">
        <w:rPr>
          <w:rFonts w:ascii="Arial" w:eastAsiaTheme="minorHAnsi" w:hAnsi="Arial" w:cs="Arial"/>
          <w:sz w:val="24"/>
          <w:szCs w:val="24"/>
        </w:rPr>
        <w:t xml:space="preserve"> sections </w:t>
      </w:r>
      <w:r w:rsidR="00770C66">
        <w:rPr>
          <w:rFonts w:ascii="Arial" w:eastAsiaTheme="minorHAnsi" w:hAnsi="Arial" w:cs="Arial"/>
          <w:sz w:val="24"/>
          <w:szCs w:val="24"/>
        </w:rPr>
        <w:t>B. 7 and Section III</w:t>
      </w:r>
      <w:r>
        <w:rPr>
          <w:rFonts w:ascii="Arial" w:eastAsiaTheme="minorHAnsi" w:hAnsi="Arial" w:cs="Arial"/>
          <w:sz w:val="24"/>
          <w:szCs w:val="24"/>
        </w:rPr>
        <w:t xml:space="preserve"> of the Conservation Restriction</w:t>
      </w:r>
      <w:r w:rsidR="00770C66">
        <w:rPr>
          <w:rFonts w:ascii="Arial" w:eastAsiaTheme="minorHAnsi" w:hAnsi="Arial" w:cs="Arial"/>
          <w:sz w:val="24"/>
          <w:szCs w:val="24"/>
        </w:rPr>
        <w:t xml:space="preserve">, both </w:t>
      </w:r>
      <w:r>
        <w:rPr>
          <w:rFonts w:ascii="Arial" w:eastAsiaTheme="minorHAnsi" w:hAnsi="Arial" w:cs="Arial"/>
          <w:sz w:val="24"/>
          <w:szCs w:val="24"/>
        </w:rPr>
        <w:t xml:space="preserve">of which </w:t>
      </w:r>
      <w:r w:rsidR="00770C66">
        <w:rPr>
          <w:rFonts w:ascii="Arial" w:eastAsiaTheme="minorHAnsi" w:hAnsi="Arial" w:cs="Arial"/>
          <w:sz w:val="24"/>
          <w:szCs w:val="24"/>
        </w:rPr>
        <w:t>allow for parking.  Section III state</w:t>
      </w:r>
      <w:r>
        <w:rPr>
          <w:rFonts w:ascii="Arial" w:eastAsiaTheme="minorHAnsi" w:hAnsi="Arial" w:cs="Arial"/>
          <w:sz w:val="24"/>
          <w:szCs w:val="24"/>
        </w:rPr>
        <w:t>s</w:t>
      </w:r>
      <w:r w:rsidR="00770C66">
        <w:rPr>
          <w:rFonts w:ascii="Arial" w:eastAsiaTheme="minorHAnsi" w:hAnsi="Arial" w:cs="Arial"/>
          <w:sz w:val="24"/>
          <w:szCs w:val="24"/>
        </w:rPr>
        <w:t xml:space="preserve"> that the Grantee, at Grantee’s sole expense</w:t>
      </w:r>
      <w:r w:rsidR="002E1A79">
        <w:rPr>
          <w:rFonts w:ascii="Arial" w:eastAsiaTheme="minorHAnsi" w:hAnsi="Arial" w:cs="Arial"/>
          <w:sz w:val="24"/>
          <w:szCs w:val="24"/>
        </w:rPr>
        <w:t xml:space="preserve"> </w:t>
      </w:r>
      <w:r w:rsidR="00770C66">
        <w:rPr>
          <w:rFonts w:ascii="Arial" w:eastAsiaTheme="minorHAnsi" w:hAnsi="Arial" w:cs="Arial"/>
          <w:sz w:val="24"/>
          <w:szCs w:val="24"/>
        </w:rPr>
        <w:t>would be responsible for the cost, annual review and maintenance</w:t>
      </w:r>
      <w:r w:rsidR="00453879">
        <w:rPr>
          <w:rFonts w:ascii="Arial" w:eastAsiaTheme="minorHAnsi" w:hAnsi="Arial" w:cs="Arial"/>
          <w:sz w:val="24"/>
          <w:szCs w:val="24"/>
        </w:rPr>
        <w:t xml:space="preserve"> of the dock or launch</w:t>
      </w:r>
      <w:r w:rsidR="00770C66">
        <w:rPr>
          <w:rFonts w:ascii="Arial" w:eastAsiaTheme="minorHAnsi" w:hAnsi="Arial" w:cs="Arial"/>
          <w:sz w:val="24"/>
          <w:szCs w:val="24"/>
        </w:rPr>
        <w:t xml:space="preserve">, if any is needed.  </w:t>
      </w:r>
      <w:r>
        <w:rPr>
          <w:rFonts w:ascii="Arial" w:eastAsiaTheme="minorHAnsi" w:hAnsi="Arial" w:cs="Arial"/>
          <w:sz w:val="24"/>
          <w:szCs w:val="24"/>
        </w:rPr>
        <w:t>It was s</w:t>
      </w:r>
      <w:r w:rsidR="00770C66">
        <w:rPr>
          <w:rFonts w:ascii="Arial" w:eastAsiaTheme="minorHAnsi" w:hAnsi="Arial" w:cs="Arial"/>
          <w:sz w:val="24"/>
          <w:szCs w:val="24"/>
        </w:rPr>
        <w:t>uggest</w:t>
      </w:r>
      <w:r>
        <w:rPr>
          <w:rFonts w:ascii="Arial" w:eastAsiaTheme="minorHAnsi" w:hAnsi="Arial" w:cs="Arial"/>
          <w:sz w:val="24"/>
          <w:szCs w:val="24"/>
        </w:rPr>
        <w:t>ed</w:t>
      </w:r>
      <w:r w:rsidR="00770C66">
        <w:rPr>
          <w:rFonts w:ascii="Arial" w:eastAsiaTheme="minorHAnsi" w:hAnsi="Arial" w:cs="Arial"/>
          <w:sz w:val="24"/>
          <w:szCs w:val="24"/>
        </w:rPr>
        <w:t xml:space="preserve"> that Greenbelt</w:t>
      </w:r>
      <w:r>
        <w:rPr>
          <w:rFonts w:ascii="Arial" w:eastAsiaTheme="minorHAnsi" w:hAnsi="Arial" w:cs="Arial"/>
          <w:sz w:val="24"/>
          <w:szCs w:val="24"/>
        </w:rPr>
        <w:t>’s</w:t>
      </w:r>
      <w:r w:rsidR="00770C66">
        <w:rPr>
          <w:rFonts w:ascii="Arial" w:eastAsiaTheme="minorHAnsi" w:hAnsi="Arial" w:cs="Arial"/>
          <w:sz w:val="24"/>
          <w:szCs w:val="24"/>
        </w:rPr>
        <w:t xml:space="preserve"> approv</w:t>
      </w:r>
      <w:r>
        <w:rPr>
          <w:rFonts w:ascii="Arial" w:eastAsiaTheme="minorHAnsi" w:hAnsi="Arial" w:cs="Arial"/>
          <w:sz w:val="24"/>
          <w:szCs w:val="24"/>
        </w:rPr>
        <w:t>al of the</w:t>
      </w:r>
      <w:r w:rsidR="00A45088">
        <w:rPr>
          <w:rFonts w:ascii="Arial" w:eastAsiaTheme="minorHAnsi" w:hAnsi="Arial" w:cs="Arial"/>
          <w:sz w:val="24"/>
          <w:szCs w:val="24"/>
        </w:rPr>
        <w:t xml:space="preserve"> </w:t>
      </w:r>
      <w:r w:rsidR="00770C66">
        <w:rPr>
          <w:rFonts w:ascii="Arial" w:eastAsiaTheme="minorHAnsi" w:hAnsi="Arial" w:cs="Arial"/>
          <w:sz w:val="24"/>
          <w:szCs w:val="24"/>
        </w:rPr>
        <w:t xml:space="preserve">parking/location </w:t>
      </w:r>
      <w:r>
        <w:rPr>
          <w:rFonts w:ascii="Arial" w:eastAsiaTheme="minorHAnsi" w:hAnsi="Arial" w:cs="Arial"/>
          <w:sz w:val="24"/>
          <w:szCs w:val="24"/>
        </w:rPr>
        <w:t>may be necessary</w:t>
      </w:r>
      <w:r w:rsidR="00770C66">
        <w:rPr>
          <w:rFonts w:ascii="Arial" w:eastAsiaTheme="minorHAnsi" w:hAnsi="Arial" w:cs="Arial"/>
          <w:sz w:val="24"/>
          <w:szCs w:val="24"/>
        </w:rPr>
        <w:t xml:space="preserve">.  Jennings said that any parking areas within Town </w:t>
      </w:r>
      <w:r w:rsidR="00205AA6">
        <w:rPr>
          <w:rFonts w:ascii="Arial" w:eastAsiaTheme="minorHAnsi" w:hAnsi="Arial" w:cs="Arial"/>
          <w:sz w:val="24"/>
          <w:szCs w:val="24"/>
        </w:rPr>
        <w:t>are the</w:t>
      </w:r>
      <w:r w:rsidR="00770C66">
        <w:rPr>
          <w:rFonts w:ascii="Arial" w:eastAsiaTheme="minorHAnsi" w:hAnsi="Arial" w:cs="Arial"/>
          <w:sz w:val="24"/>
          <w:szCs w:val="24"/>
        </w:rPr>
        <w:t xml:space="preserve"> Town’s responsibility</w:t>
      </w:r>
      <w:r w:rsidR="00205AA6">
        <w:rPr>
          <w:rFonts w:ascii="Arial" w:eastAsiaTheme="minorHAnsi" w:hAnsi="Arial" w:cs="Arial"/>
          <w:sz w:val="24"/>
          <w:szCs w:val="24"/>
        </w:rPr>
        <w:t>,</w:t>
      </w:r>
      <w:r w:rsidR="00787DAD">
        <w:rPr>
          <w:rFonts w:ascii="Arial" w:eastAsiaTheme="minorHAnsi" w:hAnsi="Arial" w:cs="Arial"/>
          <w:sz w:val="24"/>
          <w:szCs w:val="24"/>
        </w:rPr>
        <w:t xml:space="preserve"> but that </w:t>
      </w:r>
      <w:r w:rsidR="00205AA6">
        <w:rPr>
          <w:rFonts w:ascii="Arial" w:eastAsiaTheme="minorHAnsi" w:hAnsi="Arial" w:cs="Arial"/>
          <w:sz w:val="24"/>
          <w:szCs w:val="24"/>
        </w:rPr>
        <w:t xml:space="preserve">Greenbelt’s approval </w:t>
      </w:r>
      <w:r w:rsidR="00787DAD">
        <w:rPr>
          <w:rFonts w:ascii="Arial" w:eastAsiaTheme="minorHAnsi" w:hAnsi="Arial" w:cs="Arial"/>
          <w:sz w:val="24"/>
          <w:szCs w:val="24"/>
        </w:rPr>
        <w:t>is still an open issue</w:t>
      </w:r>
      <w:r w:rsidR="00770C66">
        <w:rPr>
          <w:rFonts w:ascii="Arial" w:eastAsiaTheme="minorHAnsi" w:hAnsi="Arial" w:cs="Arial"/>
          <w:sz w:val="24"/>
          <w:szCs w:val="24"/>
        </w:rPr>
        <w:t>.</w:t>
      </w:r>
      <w:r w:rsidR="00787DAD">
        <w:rPr>
          <w:rFonts w:ascii="Arial" w:eastAsiaTheme="minorHAnsi" w:hAnsi="Arial" w:cs="Arial"/>
          <w:sz w:val="24"/>
          <w:szCs w:val="24"/>
        </w:rPr>
        <w:t xml:space="preserve">  Reeser asked applicants if they thought permits would actually be possible for this project.  LaCroix said that would be addressed in this feasibility study.</w:t>
      </w:r>
      <w:r w:rsidR="009B376F">
        <w:rPr>
          <w:rFonts w:ascii="Arial" w:eastAsiaTheme="minorHAnsi" w:hAnsi="Arial" w:cs="Arial"/>
          <w:sz w:val="24"/>
          <w:szCs w:val="24"/>
        </w:rPr>
        <w:t xml:space="preserve">  Reed asked </w:t>
      </w:r>
      <w:r w:rsidR="00205AA6">
        <w:rPr>
          <w:rFonts w:ascii="Arial" w:eastAsiaTheme="minorHAnsi" w:hAnsi="Arial" w:cs="Arial"/>
          <w:sz w:val="24"/>
          <w:szCs w:val="24"/>
        </w:rPr>
        <w:t xml:space="preserve">if </w:t>
      </w:r>
      <w:r w:rsidR="009B376F">
        <w:rPr>
          <w:rFonts w:ascii="Arial" w:eastAsiaTheme="minorHAnsi" w:hAnsi="Arial" w:cs="Arial"/>
          <w:sz w:val="24"/>
          <w:szCs w:val="24"/>
        </w:rPr>
        <w:t xml:space="preserve">this study </w:t>
      </w:r>
      <w:r w:rsidR="00205AA6">
        <w:rPr>
          <w:rFonts w:ascii="Arial" w:eastAsiaTheme="minorHAnsi" w:hAnsi="Arial" w:cs="Arial"/>
          <w:sz w:val="24"/>
          <w:szCs w:val="24"/>
        </w:rPr>
        <w:t xml:space="preserve">would </w:t>
      </w:r>
      <w:r w:rsidR="009B376F">
        <w:rPr>
          <w:rFonts w:ascii="Arial" w:eastAsiaTheme="minorHAnsi" w:hAnsi="Arial" w:cs="Arial"/>
          <w:sz w:val="24"/>
          <w:szCs w:val="24"/>
        </w:rPr>
        <w:t xml:space="preserve">address </w:t>
      </w:r>
      <w:r w:rsidR="00205AA6">
        <w:rPr>
          <w:rFonts w:ascii="Arial" w:eastAsiaTheme="minorHAnsi" w:hAnsi="Arial" w:cs="Arial"/>
          <w:sz w:val="24"/>
          <w:szCs w:val="24"/>
        </w:rPr>
        <w:t>all aspects</w:t>
      </w:r>
      <w:r w:rsidR="009B376F">
        <w:rPr>
          <w:rFonts w:ascii="Arial" w:eastAsiaTheme="minorHAnsi" w:hAnsi="Arial" w:cs="Arial"/>
          <w:sz w:val="24"/>
          <w:szCs w:val="24"/>
        </w:rPr>
        <w:t xml:space="preserve">– parking, what kind of launch, what permits would be required, etc.  Gard asked how many parking spots are being suggested and </w:t>
      </w:r>
      <w:r w:rsidR="00205AA6">
        <w:rPr>
          <w:rFonts w:ascii="Arial" w:eastAsiaTheme="minorHAnsi" w:hAnsi="Arial" w:cs="Arial"/>
          <w:sz w:val="24"/>
          <w:szCs w:val="24"/>
        </w:rPr>
        <w:t>if</w:t>
      </w:r>
      <w:r w:rsidR="009B376F">
        <w:rPr>
          <w:rFonts w:ascii="Arial" w:eastAsiaTheme="minorHAnsi" w:hAnsi="Arial" w:cs="Arial"/>
          <w:sz w:val="24"/>
          <w:szCs w:val="24"/>
        </w:rPr>
        <w:t xml:space="preserve"> there </w:t>
      </w:r>
      <w:r w:rsidR="00205AA6">
        <w:rPr>
          <w:rFonts w:ascii="Arial" w:eastAsiaTheme="minorHAnsi" w:hAnsi="Arial" w:cs="Arial"/>
          <w:sz w:val="24"/>
          <w:szCs w:val="24"/>
        </w:rPr>
        <w:t xml:space="preserve">would </w:t>
      </w:r>
      <w:r w:rsidR="009B376F">
        <w:rPr>
          <w:rFonts w:ascii="Arial" w:eastAsiaTheme="minorHAnsi" w:hAnsi="Arial" w:cs="Arial"/>
          <w:sz w:val="24"/>
          <w:szCs w:val="24"/>
        </w:rPr>
        <w:t>be a time-limit on parking.  LaCroix said</w:t>
      </w:r>
      <w:r w:rsidR="00913A83">
        <w:rPr>
          <w:rFonts w:ascii="Arial" w:eastAsiaTheme="minorHAnsi" w:hAnsi="Arial" w:cs="Arial"/>
          <w:sz w:val="24"/>
          <w:szCs w:val="24"/>
        </w:rPr>
        <w:t xml:space="preserve"> they are thinking of creating only </w:t>
      </w:r>
      <w:r w:rsidR="009B376F">
        <w:rPr>
          <w:rFonts w:ascii="Arial" w:eastAsiaTheme="minorHAnsi" w:hAnsi="Arial" w:cs="Arial"/>
          <w:sz w:val="24"/>
          <w:szCs w:val="24"/>
        </w:rPr>
        <w:t xml:space="preserve">two </w:t>
      </w:r>
      <w:r w:rsidR="00913A83">
        <w:rPr>
          <w:rFonts w:ascii="Arial" w:eastAsiaTheme="minorHAnsi" w:hAnsi="Arial" w:cs="Arial"/>
          <w:sz w:val="24"/>
          <w:szCs w:val="24"/>
        </w:rPr>
        <w:t xml:space="preserve">spaces </w:t>
      </w:r>
      <w:r w:rsidR="009B376F">
        <w:rPr>
          <w:rFonts w:ascii="Arial" w:eastAsiaTheme="minorHAnsi" w:hAnsi="Arial" w:cs="Arial"/>
          <w:sz w:val="24"/>
          <w:szCs w:val="24"/>
        </w:rPr>
        <w:t>at most and he doesn’t expect there will be a lot of use of this area.</w:t>
      </w:r>
      <w:r w:rsidR="00030AAE">
        <w:rPr>
          <w:rFonts w:ascii="Arial" w:eastAsiaTheme="minorHAnsi" w:hAnsi="Arial" w:cs="Arial"/>
          <w:sz w:val="24"/>
          <w:szCs w:val="24"/>
        </w:rPr>
        <w:t xml:space="preserve">  He also suggested a small sign.</w:t>
      </w:r>
      <w:r w:rsidR="008E4BAB" w:rsidRPr="008E4BAB">
        <w:rPr>
          <w:rFonts w:ascii="Arial" w:eastAsiaTheme="minorHAnsi" w:hAnsi="Arial" w:cs="Arial"/>
          <w:sz w:val="24"/>
          <w:szCs w:val="24"/>
        </w:rPr>
        <w:t xml:space="preserve"> </w:t>
      </w:r>
      <w:r w:rsidR="008E4BAB">
        <w:rPr>
          <w:rFonts w:ascii="Arial" w:eastAsiaTheme="minorHAnsi" w:hAnsi="Arial" w:cs="Arial"/>
          <w:sz w:val="24"/>
          <w:szCs w:val="24"/>
        </w:rPr>
        <w:t xml:space="preserve">Mizner asked where the applicants got the price range for the study.  LaCroix </w:t>
      </w:r>
      <w:r w:rsidR="00455990">
        <w:rPr>
          <w:rFonts w:ascii="Arial" w:eastAsiaTheme="minorHAnsi" w:hAnsi="Arial" w:cs="Arial"/>
          <w:sz w:val="24"/>
          <w:szCs w:val="24"/>
        </w:rPr>
        <w:t xml:space="preserve">had </w:t>
      </w:r>
      <w:r w:rsidR="008E4BAB">
        <w:rPr>
          <w:rFonts w:ascii="Arial" w:eastAsiaTheme="minorHAnsi" w:hAnsi="Arial" w:cs="Arial"/>
          <w:sz w:val="24"/>
          <w:szCs w:val="24"/>
        </w:rPr>
        <w:t>reviewed this application with the Town Manager and compared it to other applications from other towns.</w:t>
      </w:r>
    </w:p>
    <w:p w14:paraId="4E55B3B5" w14:textId="1E7510DE" w:rsidR="00EA55D4" w:rsidRDefault="00030AAE" w:rsidP="009532D8">
      <w:pPr>
        <w:spacing w:line="259" w:lineRule="auto"/>
        <w:ind w:left="720"/>
        <w:jc w:val="left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Mizner moved to approve the Eligibility Application for this River Road Access feasibility study; Cook seconded, motion passed unanimously.</w:t>
      </w:r>
      <w:r w:rsidR="008E4BAB">
        <w:rPr>
          <w:rFonts w:ascii="Arial" w:eastAsiaTheme="minorHAnsi" w:hAnsi="Arial" w:cs="Arial"/>
          <w:sz w:val="24"/>
          <w:szCs w:val="24"/>
        </w:rPr>
        <w:t xml:space="preserve">  Reed reminded the applicants to submit their Funding Application </w:t>
      </w:r>
      <w:r w:rsidR="00205AA6">
        <w:rPr>
          <w:rFonts w:ascii="Arial" w:eastAsiaTheme="minorHAnsi" w:hAnsi="Arial" w:cs="Arial"/>
          <w:sz w:val="24"/>
          <w:szCs w:val="24"/>
        </w:rPr>
        <w:t xml:space="preserve">one week </w:t>
      </w:r>
      <w:r w:rsidR="008E4BAB">
        <w:rPr>
          <w:rFonts w:ascii="Arial" w:eastAsiaTheme="minorHAnsi" w:hAnsi="Arial" w:cs="Arial"/>
          <w:sz w:val="24"/>
          <w:szCs w:val="24"/>
        </w:rPr>
        <w:t>before the next CPC Meeting, August 18</w:t>
      </w:r>
      <w:r w:rsidR="008E4BAB">
        <w:rPr>
          <w:rFonts w:ascii="Arial" w:eastAsiaTheme="minorHAnsi" w:hAnsi="Arial" w:cs="Arial"/>
          <w:sz w:val="24"/>
          <w:szCs w:val="24"/>
          <w:vertAlign w:val="superscript"/>
        </w:rPr>
        <w:t xml:space="preserve">, </w:t>
      </w:r>
      <w:r w:rsidR="008E4BAB">
        <w:rPr>
          <w:rFonts w:ascii="Arial" w:eastAsiaTheme="minorHAnsi" w:hAnsi="Arial" w:cs="Arial"/>
          <w:sz w:val="24"/>
          <w:szCs w:val="24"/>
        </w:rPr>
        <w:t>2022.  She also stated that the Application Forms have all been updated with a focus on the applicants</w:t>
      </w:r>
      <w:r w:rsidR="008622CC">
        <w:rPr>
          <w:rFonts w:ascii="Arial" w:eastAsiaTheme="minorHAnsi" w:hAnsi="Arial" w:cs="Arial"/>
          <w:sz w:val="24"/>
          <w:szCs w:val="24"/>
        </w:rPr>
        <w:t>, rather than a consultant,</w:t>
      </w:r>
      <w:r w:rsidR="008E4BAB">
        <w:rPr>
          <w:rFonts w:ascii="Arial" w:eastAsiaTheme="minorHAnsi" w:hAnsi="Arial" w:cs="Arial"/>
          <w:sz w:val="24"/>
          <w:szCs w:val="24"/>
        </w:rPr>
        <w:t xml:space="preserve"> prepar</w:t>
      </w:r>
      <w:r w:rsidR="008622CC">
        <w:rPr>
          <w:rFonts w:ascii="Arial" w:eastAsiaTheme="minorHAnsi" w:hAnsi="Arial" w:cs="Arial"/>
          <w:sz w:val="24"/>
          <w:szCs w:val="24"/>
        </w:rPr>
        <w:t>ing</w:t>
      </w:r>
      <w:r w:rsidR="00A45088">
        <w:rPr>
          <w:rFonts w:ascii="Arial" w:eastAsiaTheme="minorHAnsi" w:hAnsi="Arial" w:cs="Arial"/>
          <w:sz w:val="24"/>
          <w:szCs w:val="24"/>
        </w:rPr>
        <w:t xml:space="preserve"> </w:t>
      </w:r>
      <w:r w:rsidR="008E4BAB">
        <w:rPr>
          <w:rFonts w:ascii="Arial" w:eastAsiaTheme="minorHAnsi" w:hAnsi="Arial" w:cs="Arial"/>
          <w:sz w:val="24"/>
          <w:szCs w:val="24"/>
        </w:rPr>
        <w:t>the Scope of Work</w:t>
      </w:r>
      <w:r w:rsidR="00913A83">
        <w:rPr>
          <w:rFonts w:ascii="Arial" w:eastAsiaTheme="minorHAnsi" w:hAnsi="Arial" w:cs="Arial"/>
          <w:sz w:val="24"/>
          <w:szCs w:val="24"/>
        </w:rPr>
        <w:t>.</w:t>
      </w:r>
      <w:r w:rsidR="008E4BAB">
        <w:rPr>
          <w:rFonts w:ascii="Arial" w:eastAsiaTheme="minorHAnsi" w:hAnsi="Arial" w:cs="Arial"/>
          <w:sz w:val="24"/>
          <w:szCs w:val="24"/>
        </w:rPr>
        <w:t xml:space="preserve">  </w:t>
      </w:r>
      <w:r w:rsidR="00455990">
        <w:rPr>
          <w:rFonts w:ascii="Arial" w:eastAsiaTheme="minorHAnsi" w:hAnsi="Arial" w:cs="Arial"/>
          <w:sz w:val="24"/>
          <w:szCs w:val="24"/>
        </w:rPr>
        <w:t xml:space="preserve">In further discussion </w:t>
      </w:r>
      <w:r w:rsidR="008E4BAB">
        <w:rPr>
          <w:rFonts w:ascii="Arial" w:eastAsiaTheme="minorHAnsi" w:hAnsi="Arial" w:cs="Arial"/>
          <w:sz w:val="24"/>
          <w:szCs w:val="24"/>
        </w:rPr>
        <w:t>Jennings s</w:t>
      </w:r>
      <w:r w:rsidR="00455990">
        <w:rPr>
          <w:rFonts w:ascii="Arial" w:eastAsiaTheme="minorHAnsi" w:hAnsi="Arial" w:cs="Arial"/>
          <w:sz w:val="24"/>
          <w:szCs w:val="24"/>
        </w:rPr>
        <w:t>uggested the applicants fully engage</w:t>
      </w:r>
      <w:r w:rsidR="008E4BAB">
        <w:rPr>
          <w:rFonts w:ascii="Arial" w:eastAsiaTheme="minorHAnsi" w:hAnsi="Arial" w:cs="Arial"/>
          <w:sz w:val="24"/>
          <w:szCs w:val="24"/>
        </w:rPr>
        <w:t xml:space="preserve"> Essex County Greenbelt in this project.</w:t>
      </w:r>
      <w:r w:rsidR="00913A83">
        <w:rPr>
          <w:rFonts w:ascii="Arial" w:eastAsiaTheme="minorHAnsi" w:hAnsi="Arial" w:cs="Arial"/>
          <w:sz w:val="24"/>
          <w:szCs w:val="24"/>
        </w:rPr>
        <w:t xml:space="preserve">   Gard ask</w:t>
      </w:r>
      <w:r w:rsidR="00455990">
        <w:rPr>
          <w:rFonts w:ascii="Arial" w:eastAsiaTheme="minorHAnsi" w:hAnsi="Arial" w:cs="Arial"/>
          <w:sz w:val="24"/>
          <w:szCs w:val="24"/>
        </w:rPr>
        <w:t>ed</w:t>
      </w:r>
      <w:r w:rsidR="00913A83">
        <w:rPr>
          <w:rFonts w:ascii="Arial" w:eastAsiaTheme="minorHAnsi" w:hAnsi="Arial" w:cs="Arial"/>
          <w:sz w:val="24"/>
          <w:szCs w:val="24"/>
        </w:rPr>
        <w:t xml:space="preserve"> if this was only a feasibility study or will it be the design as well.</w:t>
      </w:r>
      <w:r w:rsidR="00EA55D4">
        <w:rPr>
          <w:rFonts w:ascii="Arial" w:eastAsiaTheme="minorHAnsi" w:hAnsi="Arial" w:cs="Arial"/>
          <w:sz w:val="24"/>
          <w:szCs w:val="24"/>
        </w:rPr>
        <w:t xml:space="preserve">  The </w:t>
      </w:r>
      <w:r w:rsidR="00455990">
        <w:rPr>
          <w:rFonts w:ascii="Arial" w:eastAsiaTheme="minorHAnsi" w:hAnsi="Arial" w:cs="Arial"/>
          <w:sz w:val="24"/>
          <w:szCs w:val="24"/>
        </w:rPr>
        <w:t>applicants said</w:t>
      </w:r>
      <w:r w:rsidR="00EA55D4">
        <w:rPr>
          <w:rFonts w:ascii="Arial" w:eastAsiaTheme="minorHAnsi" w:hAnsi="Arial" w:cs="Arial"/>
          <w:sz w:val="24"/>
          <w:szCs w:val="24"/>
        </w:rPr>
        <w:t xml:space="preserve"> the study will </w:t>
      </w:r>
      <w:r w:rsidR="00EA55D4">
        <w:rPr>
          <w:rFonts w:ascii="Arial" w:eastAsiaTheme="minorHAnsi" w:hAnsi="Arial" w:cs="Arial"/>
          <w:sz w:val="24"/>
          <w:szCs w:val="24"/>
        </w:rPr>
        <w:lastRenderedPageBreak/>
        <w:t>determine if the project can go forward, if permitting would be allowed</w:t>
      </w:r>
      <w:r w:rsidR="00455990">
        <w:rPr>
          <w:rFonts w:ascii="Arial" w:eastAsiaTheme="minorHAnsi" w:hAnsi="Arial" w:cs="Arial"/>
          <w:sz w:val="24"/>
          <w:szCs w:val="24"/>
        </w:rPr>
        <w:t>,</w:t>
      </w:r>
      <w:r w:rsidR="00EA55D4">
        <w:rPr>
          <w:rFonts w:ascii="Arial" w:eastAsiaTheme="minorHAnsi" w:hAnsi="Arial" w:cs="Arial"/>
          <w:sz w:val="24"/>
          <w:szCs w:val="24"/>
        </w:rPr>
        <w:t xml:space="preserve"> and </w:t>
      </w:r>
      <w:r w:rsidR="00455990">
        <w:rPr>
          <w:rFonts w:ascii="Arial" w:eastAsiaTheme="minorHAnsi" w:hAnsi="Arial" w:cs="Arial"/>
          <w:sz w:val="24"/>
          <w:szCs w:val="24"/>
        </w:rPr>
        <w:t xml:space="preserve">would include </w:t>
      </w:r>
      <w:r w:rsidR="00EA55D4">
        <w:rPr>
          <w:rFonts w:ascii="Arial" w:eastAsiaTheme="minorHAnsi" w:hAnsi="Arial" w:cs="Arial"/>
          <w:sz w:val="24"/>
          <w:szCs w:val="24"/>
        </w:rPr>
        <w:t xml:space="preserve">a </w:t>
      </w:r>
      <w:r w:rsidR="00455990">
        <w:rPr>
          <w:rFonts w:ascii="Arial" w:eastAsiaTheme="minorHAnsi" w:hAnsi="Arial" w:cs="Arial"/>
          <w:sz w:val="24"/>
          <w:szCs w:val="24"/>
        </w:rPr>
        <w:t xml:space="preserve">draft </w:t>
      </w:r>
      <w:r w:rsidR="00EA55D4">
        <w:rPr>
          <w:rFonts w:ascii="Arial" w:eastAsiaTheme="minorHAnsi" w:hAnsi="Arial" w:cs="Arial"/>
          <w:sz w:val="24"/>
          <w:szCs w:val="24"/>
        </w:rPr>
        <w:t>design</w:t>
      </w:r>
      <w:r w:rsidR="00A45088">
        <w:rPr>
          <w:rFonts w:ascii="Arial" w:eastAsiaTheme="minorHAnsi" w:hAnsi="Arial" w:cs="Arial"/>
          <w:sz w:val="24"/>
          <w:szCs w:val="24"/>
        </w:rPr>
        <w:t xml:space="preserve"> </w:t>
      </w:r>
      <w:r w:rsidR="00455990">
        <w:rPr>
          <w:rFonts w:ascii="Arial" w:eastAsiaTheme="minorHAnsi" w:hAnsi="Arial" w:cs="Arial"/>
          <w:sz w:val="24"/>
          <w:szCs w:val="24"/>
        </w:rPr>
        <w:t>if feasible</w:t>
      </w:r>
      <w:r w:rsidR="00EA55D4">
        <w:rPr>
          <w:rFonts w:ascii="Arial" w:eastAsiaTheme="minorHAnsi" w:hAnsi="Arial" w:cs="Arial"/>
          <w:sz w:val="24"/>
          <w:szCs w:val="24"/>
        </w:rPr>
        <w:t>.</w:t>
      </w:r>
    </w:p>
    <w:p w14:paraId="365585BA" w14:textId="25E7DC1E" w:rsidR="002E1A79" w:rsidRDefault="00EA55D4" w:rsidP="00036F55">
      <w:pPr>
        <w:pStyle w:val="ListParagraph"/>
        <w:numPr>
          <w:ilvl w:val="0"/>
          <w:numId w:val="20"/>
        </w:numPr>
        <w:spacing w:line="259" w:lineRule="auto"/>
        <w:jc w:val="left"/>
        <w:rPr>
          <w:rFonts w:ascii="Arial" w:eastAsiaTheme="minorHAnsi" w:hAnsi="Arial" w:cs="Arial"/>
          <w:sz w:val="24"/>
          <w:szCs w:val="24"/>
        </w:rPr>
      </w:pPr>
      <w:r w:rsidRPr="002E1A79">
        <w:rPr>
          <w:rFonts w:ascii="Arial" w:eastAsiaTheme="minorHAnsi" w:hAnsi="Arial" w:cs="Arial"/>
          <w:sz w:val="24"/>
          <w:szCs w:val="24"/>
        </w:rPr>
        <w:t>Next Agenda item was discussion/feedback on the Application Forms.  Reed asked Gard to create a schematic for the website so people will understand how the process works.</w:t>
      </w:r>
      <w:r w:rsidR="0006141B" w:rsidRPr="002E1A79">
        <w:rPr>
          <w:rFonts w:ascii="Arial" w:eastAsiaTheme="minorHAnsi" w:hAnsi="Arial" w:cs="Arial"/>
          <w:sz w:val="24"/>
          <w:szCs w:val="24"/>
        </w:rPr>
        <w:t xml:space="preserve">  The Application for Administrative Funds is confusing.</w:t>
      </w:r>
      <w:r w:rsidR="002E1A79" w:rsidRPr="002E1A79">
        <w:rPr>
          <w:rFonts w:ascii="Arial" w:eastAsiaTheme="minorHAnsi" w:hAnsi="Arial" w:cs="Arial"/>
          <w:sz w:val="24"/>
          <w:szCs w:val="24"/>
        </w:rPr>
        <w:t xml:space="preserve"> </w:t>
      </w:r>
    </w:p>
    <w:p w14:paraId="098C48A7" w14:textId="77777777" w:rsidR="002E1A79" w:rsidRDefault="002E1A79" w:rsidP="002E1A79">
      <w:pPr>
        <w:pStyle w:val="ListParagraph"/>
        <w:spacing w:line="259" w:lineRule="auto"/>
        <w:jc w:val="left"/>
        <w:rPr>
          <w:rFonts w:ascii="Arial" w:eastAsiaTheme="minorHAnsi" w:hAnsi="Arial" w:cs="Arial"/>
          <w:sz w:val="24"/>
          <w:szCs w:val="24"/>
        </w:rPr>
      </w:pPr>
    </w:p>
    <w:p w14:paraId="00309468" w14:textId="631244EE" w:rsidR="0006141B" w:rsidRPr="002E1A79" w:rsidRDefault="00B31FB6" w:rsidP="002E1A79">
      <w:pPr>
        <w:pStyle w:val="ListParagraph"/>
        <w:spacing w:line="259" w:lineRule="auto"/>
        <w:jc w:val="left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In addressing the Funding Application </w:t>
      </w:r>
      <w:r w:rsidR="0006141B" w:rsidRPr="002E1A79">
        <w:rPr>
          <w:rFonts w:ascii="Arial" w:eastAsiaTheme="minorHAnsi" w:hAnsi="Arial" w:cs="Arial"/>
          <w:sz w:val="24"/>
          <w:szCs w:val="24"/>
        </w:rPr>
        <w:t>Reed</w:t>
      </w:r>
      <w:r>
        <w:rPr>
          <w:rFonts w:ascii="Arial" w:eastAsiaTheme="minorHAnsi" w:hAnsi="Arial" w:cs="Arial"/>
          <w:sz w:val="24"/>
          <w:szCs w:val="24"/>
        </w:rPr>
        <w:t xml:space="preserve"> remind</w:t>
      </w:r>
      <w:r w:rsidR="00455990">
        <w:rPr>
          <w:rFonts w:ascii="Arial" w:eastAsiaTheme="minorHAnsi" w:hAnsi="Arial" w:cs="Arial"/>
          <w:sz w:val="24"/>
          <w:szCs w:val="24"/>
        </w:rPr>
        <w:t>ed</w:t>
      </w:r>
      <w:r>
        <w:rPr>
          <w:rFonts w:ascii="Arial" w:eastAsiaTheme="minorHAnsi" w:hAnsi="Arial" w:cs="Arial"/>
          <w:sz w:val="24"/>
          <w:szCs w:val="24"/>
        </w:rPr>
        <w:t xml:space="preserve"> the committee that </w:t>
      </w:r>
      <w:r w:rsidR="0006141B" w:rsidRPr="002E1A79">
        <w:rPr>
          <w:rFonts w:ascii="Arial" w:eastAsiaTheme="minorHAnsi" w:hAnsi="Arial" w:cs="Arial"/>
          <w:sz w:val="24"/>
          <w:szCs w:val="24"/>
        </w:rPr>
        <w:t xml:space="preserve">the applicant will be preparing the Scope and </w:t>
      </w:r>
      <w:r w:rsidR="00847DDF">
        <w:rPr>
          <w:rFonts w:ascii="Arial" w:eastAsiaTheme="minorHAnsi" w:hAnsi="Arial" w:cs="Arial"/>
          <w:sz w:val="24"/>
          <w:szCs w:val="24"/>
        </w:rPr>
        <w:t xml:space="preserve">would then request an estimate from a </w:t>
      </w:r>
      <w:r w:rsidR="0006141B" w:rsidRPr="002E1A79">
        <w:rPr>
          <w:rFonts w:ascii="Arial" w:eastAsiaTheme="minorHAnsi" w:hAnsi="Arial" w:cs="Arial"/>
          <w:sz w:val="24"/>
          <w:szCs w:val="24"/>
        </w:rPr>
        <w:t>consultant</w:t>
      </w:r>
      <w:r w:rsidR="00847DDF">
        <w:rPr>
          <w:rFonts w:ascii="Arial" w:eastAsiaTheme="minorHAnsi" w:hAnsi="Arial" w:cs="Arial"/>
          <w:sz w:val="24"/>
          <w:szCs w:val="24"/>
        </w:rPr>
        <w:t xml:space="preserve"> or consultants</w:t>
      </w:r>
      <w:r w:rsidR="000B2290" w:rsidRPr="002E1A79">
        <w:rPr>
          <w:rFonts w:ascii="Arial" w:eastAsiaTheme="minorHAnsi" w:hAnsi="Arial" w:cs="Arial"/>
          <w:sz w:val="24"/>
          <w:szCs w:val="24"/>
        </w:rPr>
        <w:t>.</w:t>
      </w:r>
    </w:p>
    <w:p w14:paraId="577650B8" w14:textId="77777777" w:rsidR="002E1A79" w:rsidRDefault="002E1A79" w:rsidP="002E1A79">
      <w:pPr>
        <w:pStyle w:val="ListParagraph"/>
        <w:spacing w:line="259" w:lineRule="auto"/>
        <w:jc w:val="left"/>
        <w:rPr>
          <w:rFonts w:ascii="Arial" w:eastAsiaTheme="minorHAnsi" w:hAnsi="Arial" w:cs="Arial"/>
          <w:sz w:val="24"/>
          <w:szCs w:val="24"/>
        </w:rPr>
      </w:pPr>
    </w:p>
    <w:p w14:paraId="3B9B4FA9" w14:textId="5302FE15" w:rsidR="00EA55D4" w:rsidRDefault="00EA55D4" w:rsidP="002E1A79">
      <w:pPr>
        <w:pStyle w:val="ListParagraph"/>
        <w:spacing w:line="259" w:lineRule="auto"/>
        <w:jc w:val="left"/>
        <w:rPr>
          <w:rFonts w:ascii="Arial" w:eastAsiaTheme="minorHAnsi" w:hAnsi="Arial" w:cs="Arial"/>
          <w:sz w:val="24"/>
          <w:szCs w:val="24"/>
        </w:rPr>
      </w:pPr>
      <w:r w:rsidRPr="0006141B">
        <w:rPr>
          <w:rFonts w:ascii="Arial" w:eastAsiaTheme="minorHAnsi" w:hAnsi="Arial" w:cs="Arial"/>
          <w:sz w:val="24"/>
          <w:szCs w:val="24"/>
        </w:rPr>
        <w:t xml:space="preserve">Changes were made to the Application Forms, moving the Criteria section to the Funding Application, and other minor changes.  Cook moved to accept edits, Mizner seconded, </w:t>
      </w:r>
      <w:r w:rsidR="00C130CF">
        <w:rPr>
          <w:rFonts w:ascii="Arial" w:eastAsiaTheme="minorHAnsi" w:hAnsi="Arial" w:cs="Arial"/>
          <w:sz w:val="24"/>
          <w:szCs w:val="24"/>
        </w:rPr>
        <w:t xml:space="preserve">vote to accept edits was </w:t>
      </w:r>
      <w:r w:rsidRPr="0006141B">
        <w:rPr>
          <w:rFonts w:ascii="Arial" w:eastAsiaTheme="minorHAnsi" w:hAnsi="Arial" w:cs="Arial"/>
          <w:sz w:val="24"/>
          <w:szCs w:val="24"/>
        </w:rPr>
        <w:t>unanimous</w:t>
      </w:r>
      <w:r w:rsidR="00C130CF">
        <w:rPr>
          <w:rFonts w:ascii="Arial" w:eastAsiaTheme="minorHAnsi" w:hAnsi="Arial" w:cs="Arial"/>
          <w:sz w:val="24"/>
          <w:szCs w:val="24"/>
        </w:rPr>
        <w:t>.</w:t>
      </w:r>
    </w:p>
    <w:p w14:paraId="33543B95" w14:textId="77777777" w:rsidR="002E1A79" w:rsidRPr="0006141B" w:rsidRDefault="002E1A79" w:rsidP="002E1A79">
      <w:pPr>
        <w:pStyle w:val="ListParagraph"/>
        <w:spacing w:line="259" w:lineRule="auto"/>
        <w:jc w:val="left"/>
        <w:rPr>
          <w:rFonts w:ascii="Arial" w:eastAsiaTheme="minorHAnsi" w:hAnsi="Arial" w:cs="Arial"/>
          <w:sz w:val="24"/>
          <w:szCs w:val="24"/>
        </w:rPr>
      </w:pPr>
    </w:p>
    <w:p w14:paraId="275A881B" w14:textId="1EC04471" w:rsidR="00EA55D4" w:rsidRDefault="002E1A79" w:rsidP="002E1A79">
      <w:pPr>
        <w:pStyle w:val="ListParagraph"/>
        <w:numPr>
          <w:ilvl w:val="0"/>
          <w:numId w:val="20"/>
        </w:numPr>
        <w:spacing w:line="259" w:lineRule="auto"/>
        <w:jc w:val="left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Reed </w:t>
      </w:r>
      <w:r w:rsidR="00455990">
        <w:rPr>
          <w:rFonts w:ascii="Arial" w:eastAsiaTheme="minorHAnsi" w:hAnsi="Arial" w:cs="Arial"/>
          <w:sz w:val="24"/>
          <w:szCs w:val="24"/>
        </w:rPr>
        <w:t>raised</w:t>
      </w:r>
      <w:r w:rsidR="00E00863">
        <w:rPr>
          <w:rFonts w:ascii="Arial" w:eastAsiaTheme="minorHAnsi" w:hAnsi="Arial" w:cs="Arial"/>
          <w:sz w:val="24"/>
          <w:szCs w:val="24"/>
        </w:rPr>
        <w:t xml:space="preserve"> the </w:t>
      </w:r>
      <w:r w:rsidR="00455990">
        <w:rPr>
          <w:rFonts w:ascii="Arial" w:eastAsiaTheme="minorHAnsi" w:hAnsi="Arial" w:cs="Arial"/>
          <w:sz w:val="24"/>
          <w:szCs w:val="24"/>
        </w:rPr>
        <w:t xml:space="preserve">issue of project </w:t>
      </w:r>
      <w:r>
        <w:rPr>
          <w:rFonts w:ascii="Arial" w:eastAsiaTheme="minorHAnsi" w:hAnsi="Arial" w:cs="Arial"/>
          <w:sz w:val="24"/>
          <w:szCs w:val="24"/>
        </w:rPr>
        <w:t>management</w:t>
      </w:r>
      <w:r w:rsidR="00455990">
        <w:rPr>
          <w:rFonts w:ascii="Arial" w:eastAsiaTheme="minorHAnsi" w:hAnsi="Arial" w:cs="Arial"/>
          <w:sz w:val="24"/>
          <w:szCs w:val="24"/>
        </w:rPr>
        <w:t>,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5849BA">
        <w:rPr>
          <w:rFonts w:ascii="Arial" w:eastAsiaTheme="minorHAnsi" w:hAnsi="Arial" w:cs="Arial"/>
          <w:sz w:val="24"/>
          <w:szCs w:val="24"/>
        </w:rPr>
        <w:t xml:space="preserve">noting </w:t>
      </w:r>
      <w:r w:rsidR="00B31FB6">
        <w:rPr>
          <w:rFonts w:ascii="Arial" w:eastAsiaTheme="minorHAnsi" w:hAnsi="Arial" w:cs="Arial"/>
          <w:sz w:val="24"/>
          <w:szCs w:val="24"/>
        </w:rPr>
        <w:t xml:space="preserve">that </w:t>
      </w:r>
      <w:r w:rsidR="005849BA">
        <w:rPr>
          <w:rFonts w:ascii="Arial" w:eastAsiaTheme="minorHAnsi" w:hAnsi="Arial" w:cs="Arial"/>
          <w:sz w:val="24"/>
          <w:szCs w:val="24"/>
        </w:rPr>
        <w:t xml:space="preserve">Jennings </w:t>
      </w:r>
      <w:r>
        <w:rPr>
          <w:rFonts w:ascii="Arial" w:eastAsiaTheme="minorHAnsi" w:hAnsi="Arial" w:cs="Arial"/>
          <w:sz w:val="24"/>
          <w:szCs w:val="24"/>
        </w:rPr>
        <w:t xml:space="preserve">has ended up managing the </w:t>
      </w:r>
      <w:r w:rsidR="00455990">
        <w:rPr>
          <w:rFonts w:ascii="Arial" w:eastAsiaTheme="minorHAnsi" w:hAnsi="Arial" w:cs="Arial"/>
          <w:sz w:val="24"/>
          <w:szCs w:val="24"/>
        </w:rPr>
        <w:t xml:space="preserve">Mill Pond </w:t>
      </w:r>
      <w:r>
        <w:rPr>
          <w:rFonts w:ascii="Arial" w:eastAsiaTheme="minorHAnsi" w:hAnsi="Arial" w:cs="Arial"/>
          <w:sz w:val="24"/>
          <w:szCs w:val="24"/>
        </w:rPr>
        <w:t xml:space="preserve">project.  In the future, </w:t>
      </w:r>
      <w:r w:rsidR="005849BA">
        <w:rPr>
          <w:rFonts w:ascii="Arial" w:eastAsiaTheme="minorHAnsi" w:hAnsi="Arial" w:cs="Arial"/>
          <w:sz w:val="24"/>
          <w:szCs w:val="24"/>
        </w:rPr>
        <w:t>Jennings</w:t>
      </w:r>
      <w:r>
        <w:rPr>
          <w:rFonts w:ascii="Arial" w:eastAsiaTheme="minorHAnsi" w:hAnsi="Arial" w:cs="Arial"/>
          <w:sz w:val="24"/>
          <w:szCs w:val="24"/>
        </w:rPr>
        <w:t xml:space="preserve"> and Wayne Amaral </w:t>
      </w:r>
      <w:r w:rsidR="00E00863">
        <w:rPr>
          <w:rFonts w:ascii="Arial" w:eastAsiaTheme="minorHAnsi" w:hAnsi="Arial" w:cs="Arial"/>
          <w:sz w:val="24"/>
          <w:szCs w:val="24"/>
        </w:rPr>
        <w:t>(DPW Director) want only to be involved in the financial end of projects</w:t>
      </w:r>
      <w:r w:rsidR="005849BA">
        <w:rPr>
          <w:rFonts w:ascii="Arial" w:eastAsiaTheme="minorHAnsi" w:hAnsi="Arial" w:cs="Arial"/>
          <w:sz w:val="24"/>
          <w:szCs w:val="24"/>
        </w:rPr>
        <w:t>.</w:t>
      </w:r>
      <w:r w:rsidR="00E00863">
        <w:rPr>
          <w:rFonts w:ascii="Arial" w:eastAsiaTheme="minorHAnsi" w:hAnsi="Arial" w:cs="Arial"/>
          <w:sz w:val="24"/>
          <w:szCs w:val="24"/>
        </w:rPr>
        <w:t xml:space="preserve"> </w:t>
      </w:r>
      <w:r w:rsidR="005849BA">
        <w:rPr>
          <w:rFonts w:ascii="Arial" w:eastAsiaTheme="minorHAnsi" w:hAnsi="Arial" w:cs="Arial"/>
          <w:sz w:val="24"/>
          <w:szCs w:val="24"/>
        </w:rPr>
        <w:t>G</w:t>
      </w:r>
      <w:r w:rsidR="00E00863">
        <w:rPr>
          <w:rFonts w:ascii="Arial" w:eastAsiaTheme="minorHAnsi" w:hAnsi="Arial" w:cs="Arial"/>
          <w:sz w:val="24"/>
          <w:szCs w:val="24"/>
        </w:rPr>
        <w:t xml:space="preserve">oing forward the application </w:t>
      </w:r>
      <w:r w:rsidR="005849BA">
        <w:rPr>
          <w:rFonts w:ascii="Arial" w:eastAsiaTheme="minorHAnsi" w:hAnsi="Arial" w:cs="Arial"/>
          <w:sz w:val="24"/>
          <w:szCs w:val="24"/>
        </w:rPr>
        <w:t xml:space="preserve">needs to specify </w:t>
      </w:r>
      <w:r w:rsidR="00E00863">
        <w:rPr>
          <w:rFonts w:ascii="Arial" w:eastAsiaTheme="minorHAnsi" w:hAnsi="Arial" w:cs="Arial"/>
          <w:sz w:val="24"/>
          <w:szCs w:val="24"/>
        </w:rPr>
        <w:t xml:space="preserve">which entity will manage the project from beginning to end.  Reed said the revisions to the applications </w:t>
      </w:r>
      <w:r w:rsidR="005849BA">
        <w:rPr>
          <w:rFonts w:ascii="Arial" w:eastAsiaTheme="minorHAnsi" w:hAnsi="Arial" w:cs="Arial"/>
          <w:sz w:val="24"/>
          <w:szCs w:val="24"/>
        </w:rPr>
        <w:t xml:space="preserve">require </w:t>
      </w:r>
      <w:r w:rsidR="00E00863">
        <w:rPr>
          <w:rFonts w:ascii="Arial" w:eastAsiaTheme="minorHAnsi" w:hAnsi="Arial" w:cs="Arial"/>
          <w:sz w:val="24"/>
          <w:szCs w:val="24"/>
        </w:rPr>
        <w:t xml:space="preserve">that, but CPC now has to monitor </w:t>
      </w:r>
      <w:r w:rsidR="005849BA">
        <w:rPr>
          <w:rFonts w:ascii="Arial" w:eastAsiaTheme="minorHAnsi" w:hAnsi="Arial" w:cs="Arial"/>
          <w:sz w:val="24"/>
          <w:szCs w:val="24"/>
        </w:rPr>
        <w:t>for compliance</w:t>
      </w:r>
      <w:r w:rsidR="00E00863">
        <w:rPr>
          <w:rFonts w:ascii="Arial" w:eastAsiaTheme="minorHAnsi" w:hAnsi="Arial" w:cs="Arial"/>
          <w:sz w:val="24"/>
          <w:szCs w:val="24"/>
        </w:rPr>
        <w:t>.</w:t>
      </w:r>
    </w:p>
    <w:p w14:paraId="12EC8970" w14:textId="77777777" w:rsidR="000314A9" w:rsidRDefault="000314A9" w:rsidP="000314A9">
      <w:pPr>
        <w:pStyle w:val="ListParagraph"/>
        <w:spacing w:line="259" w:lineRule="auto"/>
        <w:jc w:val="left"/>
        <w:rPr>
          <w:rFonts w:ascii="Arial" w:eastAsiaTheme="minorHAnsi" w:hAnsi="Arial" w:cs="Arial"/>
          <w:sz w:val="24"/>
          <w:szCs w:val="24"/>
        </w:rPr>
      </w:pPr>
    </w:p>
    <w:p w14:paraId="4308C2B6" w14:textId="18499C35" w:rsidR="00FA19FF" w:rsidRDefault="000314A9" w:rsidP="000314A9">
      <w:pPr>
        <w:pStyle w:val="ListParagraph"/>
        <w:numPr>
          <w:ilvl w:val="0"/>
          <w:numId w:val="20"/>
        </w:numPr>
        <w:spacing w:line="259" w:lineRule="auto"/>
        <w:jc w:val="left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Signs for CPC </w:t>
      </w:r>
      <w:r w:rsidR="005849BA">
        <w:rPr>
          <w:rFonts w:ascii="Arial" w:eastAsiaTheme="minorHAnsi" w:hAnsi="Arial" w:cs="Arial"/>
          <w:sz w:val="24"/>
          <w:szCs w:val="24"/>
        </w:rPr>
        <w:t xml:space="preserve">projects </w:t>
      </w:r>
      <w:r w:rsidR="00FA19FF">
        <w:rPr>
          <w:rFonts w:ascii="Arial" w:eastAsiaTheme="minorHAnsi" w:hAnsi="Arial" w:cs="Arial"/>
          <w:sz w:val="24"/>
          <w:szCs w:val="24"/>
        </w:rPr>
        <w:t xml:space="preserve">had recently been </w:t>
      </w:r>
      <w:r>
        <w:rPr>
          <w:rFonts w:ascii="Arial" w:eastAsiaTheme="minorHAnsi" w:hAnsi="Arial" w:cs="Arial"/>
          <w:sz w:val="24"/>
          <w:szCs w:val="24"/>
        </w:rPr>
        <w:t>discussed by the Select Board</w:t>
      </w:r>
      <w:r w:rsidR="005849BA">
        <w:rPr>
          <w:rFonts w:ascii="Arial" w:eastAsiaTheme="minorHAnsi" w:hAnsi="Arial" w:cs="Arial"/>
          <w:sz w:val="24"/>
          <w:szCs w:val="24"/>
        </w:rPr>
        <w:t>.</w:t>
      </w:r>
      <w:r w:rsidR="00FA19FF">
        <w:rPr>
          <w:rFonts w:ascii="Arial" w:eastAsiaTheme="minorHAnsi" w:hAnsi="Arial" w:cs="Arial"/>
          <w:sz w:val="24"/>
          <w:szCs w:val="24"/>
        </w:rPr>
        <w:t xml:space="preserve"> Reed informed the Committee that the Select Board v</w:t>
      </w:r>
      <w:r>
        <w:rPr>
          <w:rFonts w:ascii="Arial" w:eastAsiaTheme="minorHAnsi" w:hAnsi="Arial" w:cs="Arial"/>
          <w:sz w:val="24"/>
          <w:szCs w:val="24"/>
        </w:rPr>
        <w:t>oted to allow the use of temporary signs for CPC projects</w:t>
      </w:r>
      <w:r w:rsidR="005849BA">
        <w:rPr>
          <w:rFonts w:ascii="Arial" w:eastAsiaTheme="minorHAnsi" w:hAnsi="Arial" w:cs="Arial"/>
          <w:sz w:val="24"/>
          <w:szCs w:val="24"/>
        </w:rPr>
        <w:t>.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5849BA">
        <w:rPr>
          <w:rFonts w:ascii="Arial" w:eastAsiaTheme="minorHAnsi" w:hAnsi="Arial" w:cs="Arial"/>
          <w:sz w:val="24"/>
          <w:szCs w:val="24"/>
        </w:rPr>
        <w:t>T</w:t>
      </w:r>
      <w:r>
        <w:rPr>
          <w:rFonts w:ascii="Arial" w:eastAsiaTheme="minorHAnsi" w:hAnsi="Arial" w:cs="Arial"/>
          <w:sz w:val="24"/>
          <w:szCs w:val="24"/>
        </w:rPr>
        <w:t>here was some thought that temporary signs are good for projects under construction, but once the project is complete</w:t>
      </w:r>
      <w:r w:rsidR="005849BA">
        <w:rPr>
          <w:rFonts w:ascii="Arial" w:eastAsiaTheme="minorHAnsi" w:hAnsi="Arial" w:cs="Arial"/>
          <w:sz w:val="24"/>
          <w:szCs w:val="24"/>
        </w:rPr>
        <w:t>,</w:t>
      </w:r>
      <w:r>
        <w:rPr>
          <w:rFonts w:ascii="Arial" w:eastAsiaTheme="minorHAnsi" w:hAnsi="Arial" w:cs="Arial"/>
          <w:sz w:val="24"/>
          <w:szCs w:val="24"/>
        </w:rPr>
        <w:t xml:space="preserve"> or for purchases of Open Space, perhaps more permanent signs could be placed.  Reed presented samples of both types she found on </w:t>
      </w:r>
      <w:r w:rsidR="00774A0D">
        <w:rPr>
          <w:rFonts w:ascii="Arial" w:eastAsiaTheme="minorHAnsi" w:hAnsi="Arial" w:cs="Arial"/>
          <w:sz w:val="24"/>
          <w:szCs w:val="24"/>
        </w:rPr>
        <w:t>the Community Preservation Coalition website</w:t>
      </w:r>
      <w:r w:rsidR="00FA19FF">
        <w:rPr>
          <w:rFonts w:ascii="Arial" w:eastAsiaTheme="minorHAnsi" w:hAnsi="Arial" w:cs="Arial"/>
          <w:sz w:val="24"/>
          <w:szCs w:val="24"/>
        </w:rPr>
        <w:t>, and presented one Town’s policy toward signage</w:t>
      </w:r>
      <w:r w:rsidR="00774A0D">
        <w:rPr>
          <w:rFonts w:ascii="Arial" w:eastAsiaTheme="minorHAnsi" w:hAnsi="Arial" w:cs="Arial"/>
          <w:sz w:val="24"/>
          <w:szCs w:val="24"/>
        </w:rPr>
        <w:t>.  Reed said that when applications come in, they could include the cost of permanent signage.</w:t>
      </w:r>
      <w:r w:rsidR="00FA19FF">
        <w:rPr>
          <w:rFonts w:ascii="Arial" w:eastAsiaTheme="minorHAnsi" w:hAnsi="Arial" w:cs="Arial"/>
          <w:sz w:val="24"/>
          <w:szCs w:val="24"/>
        </w:rPr>
        <w:t xml:space="preserve">  Size, color, etc. will be reconsidered </w:t>
      </w:r>
      <w:r w:rsidR="00B31FB6">
        <w:rPr>
          <w:rFonts w:ascii="Arial" w:eastAsiaTheme="minorHAnsi" w:hAnsi="Arial" w:cs="Arial"/>
          <w:sz w:val="24"/>
          <w:szCs w:val="24"/>
        </w:rPr>
        <w:t>at the next CPC meeting</w:t>
      </w:r>
      <w:r w:rsidR="00FA19FF">
        <w:rPr>
          <w:rFonts w:ascii="Arial" w:eastAsiaTheme="minorHAnsi" w:hAnsi="Arial" w:cs="Arial"/>
          <w:sz w:val="24"/>
          <w:szCs w:val="24"/>
        </w:rPr>
        <w:t>, before getting an estimate.</w:t>
      </w:r>
    </w:p>
    <w:p w14:paraId="4222A86B" w14:textId="77777777" w:rsidR="00FA19FF" w:rsidRPr="00FA19FF" w:rsidRDefault="00FA19FF" w:rsidP="00FA19FF">
      <w:pPr>
        <w:pStyle w:val="ListParagraph"/>
        <w:rPr>
          <w:rFonts w:ascii="Arial" w:eastAsiaTheme="minorHAnsi" w:hAnsi="Arial" w:cs="Arial"/>
          <w:sz w:val="24"/>
          <w:szCs w:val="24"/>
        </w:rPr>
      </w:pPr>
    </w:p>
    <w:p w14:paraId="7B6E7A48" w14:textId="0A824357" w:rsidR="00E00863" w:rsidRPr="003C19AB" w:rsidRDefault="00FA19FF" w:rsidP="00280618">
      <w:pPr>
        <w:pStyle w:val="ListParagraph"/>
        <w:numPr>
          <w:ilvl w:val="0"/>
          <w:numId w:val="20"/>
        </w:numPr>
        <w:spacing w:line="259" w:lineRule="auto"/>
        <w:jc w:val="left"/>
        <w:rPr>
          <w:rFonts w:ascii="Arial" w:eastAsiaTheme="minorHAnsi" w:hAnsi="Arial" w:cs="Arial"/>
          <w:sz w:val="24"/>
          <w:szCs w:val="24"/>
        </w:rPr>
      </w:pPr>
      <w:r w:rsidRPr="003C19AB">
        <w:rPr>
          <w:rFonts w:ascii="Arial" w:eastAsiaTheme="minorHAnsi" w:hAnsi="Arial" w:cs="Arial"/>
          <w:sz w:val="24"/>
          <w:szCs w:val="24"/>
        </w:rPr>
        <w:t xml:space="preserve">Reorganizing the Committee was addressed, noting that the By-law prohibits anyone from serving as Chair for more than one year, in three consecutive years.  No one </w:t>
      </w:r>
      <w:r w:rsidR="005849BA">
        <w:rPr>
          <w:rFonts w:ascii="Arial" w:eastAsiaTheme="minorHAnsi" w:hAnsi="Arial" w:cs="Arial"/>
          <w:sz w:val="24"/>
          <w:szCs w:val="24"/>
        </w:rPr>
        <w:t xml:space="preserve">eligible agreed to </w:t>
      </w:r>
      <w:r w:rsidRPr="003C19AB">
        <w:rPr>
          <w:rFonts w:ascii="Arial" w:eastAsiaTheme="minorHAnsi" w:hAnsi="Arial" w:cs="Arial"/>
          <w:sz w:val="24"/>
          <w:szCs w:val="24"/>
        </w:rPr>
        <w:t>serv</w:t>
      </w:r>
      <w:r w:rsidR="005849BA">
        <w:rPr>
          <w:rFonts w:ascii="Arial" w:eastAsiaTheme="minorHAnsi" w:hAnsi="Arial" w:cs="Arial"/>
          <w:sz w:val="24"/>
          <w:szCs w:val="24"/>
        </w:rPr>
        <w:t>e</w:t>
      </w:r>
      <w:r w:rsidRPr="003C19AB">
        <w:rPr>
          <w:rFonts w:ascii="Arial" w:eastAsiaTheme="minorHAnsi" w:hAnsi="Arial" w:cs="Arial"/>
          <w:sz w:val="24"/>
          <w:szCs w:val="24"/>
        </w:rPr>
        <w:t xml:space="preserve"> as Chair</w:t>
      </w:r>
      <w:r w:rsidR="005849BA">
        <w:rPr>
          <w:rFonts w:ascii="Arial" w:eastAsiaTheme="minorHAnsi" w:hAnsi="Arial" w:cs="Arial"/>
          <w:sz w:val="24"/>
          <w:szCs w:val="24"/>
        </w:rPr>
        <w:t>.</w:t>
      </w:r>
      <w:r w:rsidR="003C19AB" w:rsidRPr="003C19AB">
        <w:rPr>
          <w:rFonts w:ascii="Arial" w:eastAsiaTheme="minorHAnsi" w:hAnsi="Arial" w:cs="Arial"/>
          <w:sz w:val="24"/>
          <w:szCs w:val="24"/>
        </w:rPr>
        <w:t xml:space="preserve">  Reed suggested that the By-law could be changed</w:t>
      </w:r>
      <w:r w:rsidR="005849BA">
        <w:rPr>
          <w:rFonts w:ascii="Arial" w:eastAsiaTheme="minorHAnsi" w:hAnsi="Arial" w:cs="Arial"/>
          <w:sz w:val="24"/>
          <w:szCs w:val="24"/>
        </w:rPr>
        <w:t>,</w:t>
      </w:r>
      <w:r w:rsidR="003C19AB" w:rsidRPr="003C19AB">
        <w:rPr>
          <w:rFonts w:ascii="Arial" w:eastAsiaTheme="minorHAnsi" w:hAnsi="Arial" w:cs="Arial"/>
          <w:sz w:val="24"/>
          <w:szCs w:val="24"/>
        </w:rPr>
        <w:t xml:space="preserve"> and until that </w:t>
      </w:r>
      <w:r w:rsidR="005849BA">
        <w:rPr>
          <w:rFonts w:ascii="Arial" w:eastAsiaTheme="minorHAnsi" w:hAnsi="Arial" w:cs="Arial"/>
          <w:sz w:val="24"/>
          <w:szCs w:val="24"/>
        </w:rPr>
        <w:t xml:space="preserve">is </w:t>
      </w:r>
      <w:r w:rsidR="00A45088">
        <w:rPr>
          <w:rFonts w:ascii="Arial" w:eastAsiaTheme="minorHAnsi" w:hAnsi="Arial" w:cs="Arial"/>
          <w:sz w:val="24"/>
          <w:szCs w:val="24"/>
        </w:rPr>
        <w:t xml:space="preserve">addressed, </w:t>
      </w:r>
      <w:r w:rsidR="003C19AB" w:rsidRPr="003C19AB">
        <w:rPr>
          <w:rFonts w:ascii="Arial" w:eastAsiaTheme="minorHAnsi" w:hAnsi="Arial" w:cs="Arial"/>
          <w:sz w:val="24"/>
          <w:szCs w:val="24"/>
        </w:rPr>
        <w:t xml:space="preserve">she doesn’t mind continuing to </w:t>
      </w:r>
      <w:r w:rsidR="003C19AB">
        <w:rPr>
          <w:rFonts w:ascii="Arial" w:eastAsiaTheme="minorHAnsi" w:hAnsi="Arial" w:cs="Arial"/>
          <w:sz w:val="24"/>
          <w:szCs w:val="24"/>
        </w:rPr>
        <w:t>serve as Chair</w:t>
      </w:r>
      <w:r w:rsidR="005849BA">
        <w:rPr>
          <w:rFonts w:ascii="Arial" w:eastAsiaTheme="minorHAnsi" w:hAnsi="Arial" w:cs="Arial"/>
          <w:sz w:val="24"/>
          <w:szCs w:val="24"/>
        </w:rPr>
        <w:t>.</w:t>
      </w:r>
      <w:r w:rsidR="003C19AB" w:rsidRPr="003C19AB">
        <w:rPr>
          <w:rFonts w:ascii="Arial" w:eastAsiaTheme="minorHAnsi" w:hAnsi="Arial" w:cs="Arial"/>
          <w:sz w:val="24"/>
          <w:szCs w:val="24"/>
        </w:rPr>
        <w:t xml:space="preserve"> </w:t>
      </w:r>
      <w:r w:rsidR="005849BA">
        <w:rPr>
          <w:rFonts w:ascii="Arial" w:eastAsiaTheme="minorHAnsi" w:hAnsi="Arial" w:cs="Arial"/>
          <w:sz w:val="24"/>
          <w:szCs w:val="24"/>
        </w:rPr>
        <w:t xml:space="preserve">The Committee </w:t>
      </w:r>
      <w:r w:rsidR="003C19AB" w:rsidRPr="003C19AB">
        <w:rPr>
          <w:rFonts w:ascii="Arial" w:eastAsiaTheme="minorHAnsi" w:hAnsi="Arial" w:cs="Arial"/>
          <w:sz w:val="24"/>
          <w:szCs w:val="24"/>
        </w:rPr>
        <w:t>deferr</w:t>
      </w:r>
      <w:r w:rsidR="005849BA">
        <w:rPr>
          <w:rFonts w:ascii="Arial" w:eastAsiaTheme="minorHAnsi" w:hAnsi="Arial" w:cs="Arial"/>
          <w:sz w:val="24"/>
          <w:szCs w:val="24"/>
        </w:rPr>
        <w:t>ed</w:t>
      </w:r>
      <w:r w:rsidR="003C19AB" w:rsidRPr="003C19AB">
        <w:rPr>
          <w:rFonts w:ascii="Arial" w:eastAsiaTheme="minorHAnsi" w:hAnsi="Arial" w:cs="Arial"/>
          <w:sz w:val="24"/>
          <w:szCs w:val="24"/>
        </w:rPr>
        <w:t xml:space="preserve"> reorganization until the</w:t>
      </w:r>
      <w:r w:rsidR="00B31FB6">
        <w:rPr>
          <w:rFonts w:ascii="Arial" w:eastAsiaTheme="minorHAnsi" w:hAnsi="Arial" w:cs="Arial"/>
          <w:sz w:val="24"/>
          <w:szCs w:val="24"/>
        </w:rPr>
        <w:t xml:space="preserve"> Fall Special Town meeting, when the </w:t>
      </w:r>
      <w:r w:rsidR="003C19AB" w:rsidRPr="003C19AB">
        <w:rPr>
          <w:rFonts w:ascii="Arial" w:eastAsiaTheme="minorHAnsi" w:hAnsi="Arial" w:cs="Arial"/>
          <w:sz w:val="24"/>
          <w:szCs w:val="24"/>
        </w:rPr>
        <w:t xml:space="preserve">By-law </w:t>
      </w:r>
      <w:r w:rsidR="005849BA">
        <w:rPr>
          <w:rFonts w:ascii="Arial" w:eastAsiaTheme="minorHAnsi" w:hAnsi="Arial" w:cs="Arial"/>
          <w:sz w:val="24"/>
          <w:szCs w:val="24"/>
        </w:rPr>
        <w:t>may be</w:t>
      </w:r>
      <w:r w:rsidR="003C19AB" w:rsidRPr="003C19AB">
        <w:rPr>
          <w:rFonts w:ascii="Arial" w:eastAsiaTheme="minorHAnsi" w:hAnsi="Arial" w:cs="Arial"/>
          <w:sz w:val="24"/>
          <w:szCs w:val="24"/>
        </w:rPr>
        <w:t xml:space="preserve"> changed.  Reed asked members to re</w:t>
      </w:r>
      <w:r w:rsidR="005849BA">
        <w:rPr>
          <w:rFonts w:ascii="Arial" w:eastAsiaTheme="minorHAnsi" w:hAnsi="Arial" w:cs="Arial"/>
          <w:sz w:val="24"/>
          <w:szCs w:val="24"/>
        </w:rPr>
        <w:t>view</w:t>
      </w:r>
      <w:r w:rsidR="003C19AB" w:rsidRPr="003C19AB">
        <w:rPr>
          <w:rFonts w:ascii="Arial" w:eastAsiaTheme="minorHAnsi" w:hAnsi="Arial" w:cs="Arial"/>
          <w:sz w:val="24"/>
          <w:szCs w:val="24"/>
        </w:rPr>
        <w:t xml:space="preserve"> the By-law and to suggest</w:t>
      </w:r>
      <w:r w:rsidR="00A45088">
        <w:rPr>
          <w:rFonts w:ascii="Arial" w:eastAsiaTheme="minorHAnsi" w:hAnsi="Arial" w:cs="Arial"/>
          <w:sz w:val="24"/>
          <w:szCs w:val="24"/>
        </w:rPr>
        <w:t xml:space="preserve"> </w:t>
      </w:r>
      <w:r w:rsidR="005849BA">
        <w:rPr>
          <w:rFonts w:ascii="Arial" w:eastAsiaTheme="minorHAnsi" w:hAnsi="Arial" w:cs="Arial"/>
          <w:sz w:val="24"/>
          <w:szCs w:val="24"/>
        </w:rPr>
        <w:t>any</w:t>
      </w:r>
      <w:r w:rsidR="003C19AB" w:rsidRPr="003C19AB">
        <w:rPr>
          <w:rFonts w:ascii="Arial" w:eastAsiaTheme="minorHAnsi" w:hAnsi="Arial" w:cs="Arial"/>
          <w:sz w:val="24"/>
          <w:szCs w:val="24"/>
        </w:rPr>
        <w:t xml:space="preserve"> other changes they </w:t>
      </w:r>
      <w:r w:rsidR="005849BA">
        <w:rPr>
          <w:rFonts w:ascii="Arial" w:eastAsiaTheme="minorHAnsi" w:hAnsi="Arial" w:cs="Arial"/>
          <w:sz w:val="24"/>
          <w:szCs w:val="24"/>
        </w:rPr>
        <w:t>think appropriate</w:t>
      </w:r>
      <w:r w:rsidR="003C19AB" w:rsidRPr="003C19AB">
        <w:rPr>
          <w:rFonts w:ascii="Arial" w:eastAsiaTheme="minorHAnsi" w:hAnsi="Arial" w:cs="Arial"/>
          <w:sz w:val="24"/>
          <w:szCs w:val="24"/>
        </w:rPr>
        <w:t xml:space="preserve">.  </w:t>
      </w:r>
      <w:r w:rsidR="005849BA">
        <w:rPr>
          <w:rFonts w:ascii="Arial" w:eastAsiaTheme="minorHAnsi" w:hAnsi="Arial" w:cs="Arial"/>
          <w:sz w:val="24"/>
          <w:szCs w:val="24"/>
        </w:rPr>
        <w:t>C</w:t>
      </w:r>
      <w:r w:rsidR="003C19AB" w:rsidRPr="003C19AB">
        <w:rPr>
          <w:rFonts w:ascii="Arial" w:eastAsiaTheme="minorHAnsi" w:hAnsi="Arial" w:cs="Arial"/>
          <w:sz w:val="24"/>
          <w:szCs w:val="24"/>
        </w:rPr>
        <w:t xml:space="preserve">hanging the terms of members </w:t>
      </w:r>
      <w:r w:rsidR="005849BA">
        <w:rPr>
          <w:rFonts w:ascii="Arial" w:eastAsiaTheme="minorHAnsi" w:hAnsi="Arial" w:cs="Arial"/>
          <w:sz w:val="24"/>
          <w:szCs w:val="24"/>
        </w:rPr>
        <w:t xml:space="preserve">from three years </w:t>
      </w:r>
      <w:r w:rsidR="00647B3E">
        <w:rPr>
          <w:rFonts w:ascii="Arial" w:eastAsiaTheme="minorHAnsi" w:hAnsi="Arial" w:cs="Arial"/>
          <w:sz w:val="24"/>
          <w:szCs w:val="24"/>
        </w:rPr>
        <w:t>was raised</w:t>
      </w:r>
      <w:r w:rsidR="00B31FB6">
        <w:rPr>
          <w:rFonts w:ascii="Arial" w:eastAsiaTheme="minorHAnsi" w:hAnsi="Arial" w:cs="Arial"/>
          <w:sz w:val="24"/>
          <w:szCs w:val="24"/>
        </w:rPr>
        <w:t xml:space="preserve"> </w:t>
      </w:r>
      <w:r w:rsidR="003C19AB">
        <w:rPr>
          <w:rFonts w:ascii="Arial" w:eastAsiaTheme="minorHAnsi" w:hAnsi="Arial" w:cs="Arial"/>
          <w:sz w:val="24"/>
          <w:szCs w:val="24"/>
        </w:rPr>
        <w:t xml:space="preserve">  Mizner said the state does not require </w:t>
      </w:r>
      <w:r w:rsidR="00C279B4">
        <w:rPr>
          <w:rFonts w:ascii="Arial" w:eastAsiaTheme="minorHAnsi" w:hAnsi="Arial" w:cs="Arial"/>
          <w:sz w:val="24"/>
          <w:szCs w:val="24"/>
        </w:rPr>
        <w:t>set terms, but allows towns through their by-laws to set terms of their members.</w:t>
      </w:r>
    </w:p>
    <w:p w14:paraId="3CAC8D32" w14:textId="72C2392A" w:rsidR="00030AAE" w:rsidRDefault="006D72A3" w:rsidP="00030AAE">
      <w:pPr>
        <w:spacing w:line="259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lastRenderedPageBreak/>
        <w:t>Minutes were reviewed</w:t>
      </w:r>
      <w:r w:rsidR="009137DD">
        <w:rPr>
          <w:rFonts w:ascii="Arial" w:eastAsiaTheme="minorHAnsi" w:hAnsi="Arial" w:cs="Arial"/>
          <w:sz w:val="24"/>
          <w:szCs w:val="24"/>
        </w:rPr>
        <w:t>;</w:t>
      </w:r>
      <w:r>
        <w:rPr>
          <w:rFonts w:ascii="Arial" w:eastAsiaTheme="minorHAnsi" w:hAnsi="Arial" w:cs="Arial"/>
          <w:sz w:val="24"/>
          <w:szCs w:val="24"/>
        </w:rPr>
        <w:t xml:space="preserve"> minor corrections were made</w:t>
      </w:r>
      <w:r w:rsidR="009137DD">
        <w:rPr>
          <w:rFonts w:ascii="Arial" w:eastAsiaTheme="minorHAnsi" w:hAnsi="Arial" w:cs="Arial"/>
          <w:sz w:val="24"/>
          <w:szCs w:val="24"/>
        </w:rPr>
        <w:t xml:space="preserve">. </w:t>
      </w:r>
      <w:r w:rsidR="00C279B4">
        <w:rPr>
          <w:rFonts w:ascii="Arial" w:eastAsiaTheme="minorHAnsi" w:hAnsi="Arial" w:cs="Arial"/>
          <w:sz w:val="24"/>
          <w:szCs w:val="24"/>
        </w:rPr>
        <w:t xml:space="preserve">Cook </w:t>
      </w:r>
      <w:r w:rsidR="00924346">
        <w:rPr>
          <w:rFonts w:ascii="Arial" w:eastAsiaTheme="minorHAnsi" w:hAnsi="Arial" w:cs="Arial"/>
          <w:sz w:val="24"/>
          <w:szCs w:val="24"/>
        </w:rPr>
        <w:t>moved t</w:t>
      </w:r>
      <w:r w:rsidR="009137DD">
        <w:rPr>
          <w:rFonts w:ascii="Arial" w:eastAsiaTheme="minorHAnsi" w:hAnsi="Arial" w:cs="Arial"/>
          <w:sz w:val="24"/>
          <w:szCs w:val="24"/>
        </w:rPr>
        <w:t xml:space="preserve">o approve the minutes as revised; </w:t>
      </w:r>
      <w:r w:rsidR="00924346">
        <w:rPr>
          <w:rFonts w:ascii="Arial" w:eastAsiaTheme="minorHAnsi" w:hAnsi="Arial" w:cs="Arial"/>
          <w:sz w:val="24"/>
          <w:szCs w:val="24"/>
        </w:rPr>
        <w:t xml:space="preserve">Janes </w:t>
      </w:r>
      <w:r w:rsidR="009137DD">
        <w:rPr>
          <w:rFonts w:ascii="Arial" w:eastAsiaTheme="minorHAnsi" w:hAnsi="Arial" w:cs="Arial"/>
          <w:sz w:val="24"/>
          <w:szCs w:val="24"/>
        </w:rPr>
        <w:t>seconded.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</w:p>
    <w:p w14:paraId="4586C77C" w14:textId="0D476DAF" w:rsidR="00E43039" w:rsidRPr="0070109C" w:rsidRDefault="00E43039" w:rsidP="00FC58AC">
      <w:pPr>
        <w:spacing w:after="10" w:line="248" w:lineRule="auto"/>
        <w:jc w:val="left"/>
        <w:rPr>
          <w:rFonts w:ascii="Arial" w:hAnsi="Arial" w:cs="Arial"/>
          <w:sz w:val="24"/>
          <w:szCs w:val="24"/>
        </w:rPr>
      </w:pPr>
      <w:r w:rsidRPr="0070109C">
        <w:rPr>
          <w:rFonts w:ascii="Arial" w:hAnsi="Arial" w:cs="Arial"/>
          <w:sz w:val="24"/>
          <w:szCs w:val="24"/>
        </w:rPr>
        <w:t xml:space="preserve">Having completed the business before it, the Committee adjourned the meeting by unanimous consent at approximately </w:t>
      </w:r>
      <w:r w:rsidR="006D72A3">
        <w:rPr>
          <w:rFonts w:ascii="Arial" w:hAnsi="Arial" w:cs="Arial"/>
          <w:sz w:val="24"/>
          <w:szCs w:val="24"/>
        </w:rPr>
        <w:t>8</w:t>
      </w:r>
      <w:r w:rsidR="005B6249" w:rsidRPr="0070109C">
        <w:rPr>
          <w:rFonts w:ascii="Arial" w:hAnsi="Arial" w:cs="Arial"/>
          <w:sz w:val="24"/>
          <w:szCs w:val="24"/>
        </w:rPr>
        <w:t>:</w:t>
      </w:r>
      <w:r w:rsidR="002E1A79">
        <w:rPr>
          <w:rFonts w:ascii="Arial" w:hAnsi="Arial" w:cs="Arial"/>
          <w:sz w:val="24"/>
          <w:szCs w:val="24"/>
        </w:rPr>
        <w:t>5</w:t>
      </w:r>
      <w:r w:rsidR="005B6249" w:rsidRPr="0070109C">
        <w:rPr>
          <w:rFonts w:ascii="Arial" w:hAnsi="Arial" w:cs="Arial"/>
          <w:sz w:val="24"/>
          <w:szCs w:val="24"/>
        </w:rPr>
        <w:t>0</w:t>
      </w:r>
      <w:r w:rsidRPr="0070109C">
        <w:rPr>
          <w:rFonts w:ascii="Arial" w:hAnsi="Arial" w:cs="Arial"/>
          <w:sz w:val="24"/>
          <w:szCs w:val="24"/>
        </w:rPr>
        <w:t xml:space="preserve"> p.m</w:t>
      </w:r>
      <w:r w:rsidR="00717828" w:rsidRPr="0070109C">
        <w:rPr>
          <w:rFonts w:ascii="Arial" w:hAnsi="Arial" w:cs="Arial"/>
          <w:sz w:val="24"/>
          <w:szCs w:val="24"/>
        </w:rPr>
        <w:t xml:space="preserve">.  Next meeting will be </w:t>
      </w:r>
      <w:r w:rsidR="000B2290">
        <w:rPr>
          <w:rFonts w:ascii="Arial" w:hAnsi="Arial" w:cs="Arial"/>
          <w:sz w:val="24"/>
          <w:szCs w:val="24"/>
        </w:rPr>
        <w:t xml:space="preserve">August 18, </w:t>
      </w:r>
      <w:r w:rsidR="00CD5089" w:rsidRPr="0070109C">
        <w:rPr>
          <w:rFonts w:ascii="Arial" w:hAnsi="Arial" w:cs="Arial"/>
          <w:sz w:val="24"/>
          <w:szCs w:val="24"/>
        </w:rPr>
        <w:t>2022 a</w:t>
      </w:r>
      <w:r w:rsidR="00AC3BD3" w:rsidRPr="0070109C">
        <w:rPr>
          <w:rFonts w:ascii="Arial" w:hAnsi="Arial" w:cs="Arial"/>
          <w:sz w:val="24"/>
          <w:szCs w:val="24"/>
        </w:rPr>
        <w:t xml:space="preserve">t </w:t>
      </w:r>
      <w:r w:rsidR="003D7A6C" w:rsidRPr="0070109C">
        <w:rPr>
          <w:rFonts w:ascii="Arial" w:hAnsi="Arial" w:cs="Arial"/>
          <w:sz w:val="24"/>
          <w:szCs w:val="24"/>
        </w:rPr>
        <w:t>7</w:t>
      </w:r>
      <w:r w:rsidRPr="0070109C">
        <w:rPr>
          <w:rFonts w:ascii="Arial" w:hAnsi="Arial" w:cs="Arial"/>
          <w:sz w:val="24"/>
          <w:szCs w:val="24"/>
        </w:rPr>
        <w:t>:30 p.m.</w:t>
      </w:r>
    </w:p>
    <w:p w14:paraId="664A15D5" w14:textId="612009A3" w:rsidR="007D4EC3" w:rsidRPr="0070109C" w:rsidRDefault="002F6DB5" w:rsidP="002F6DB5">
      <w:pPr>
        <w:tabs>
          <w:tab w:val="left" w:pos="3765"/>
        </w:tabs>
        <w:jc w:val="left"/>
        <w:rPr>
          <w:rFonts w:ascii="Arial" w:hAnsi="Arial" w:cs="Arial"/>
          <w:sz w:val="24"/>
          <w:szCs w:val="24"/>
        </w:rPr>
      </w:pPr>
      <w:r w:rsidRPr="0070109C">
        <w:rPr>
          <w:rFonts w:ascii="Arial" w:hAnsi="Arial" w:cs="Arial"/>
          <w:sz w:val="24"/>
          <w:szCs w:val="24"/>
        </w:rPr>
        <w:tab/>
      </w:r>
    </w:p>
    <w:p w14:paraId="4E62CD85" w14:textId="67FC5F35" w:rsidR="007D4EC3" w:rsidRPr="0070109C" w:rsidRDefault="00E43039" w:rsidP="00FC58AC">
      <w:pPr>
        <w:jc w:val="left"/>
        <w:rPr>
          <w:rFonts w:ascii="Arial" w:hAnsi="Arial" w:cs="Arial"/>
          <w:sz w:val="24"/>
          <w:szCs w:val="24"/>
        </w:rPr>
      </w:pPr>
      <w:r w:rsidRPr="0070109C">
        <w:rPr>
          <w:rFonts w:ascii="Arial" w:hAnsi="Arial" w:cs="Arial"/>
          <w:sz w:val="24"/>
          <w:szCs w:val="24"/>
        </w:rPr>
        <w:t>Respectfully submitted</w:t>
      </w:r>
      <w:r w:rsidR="007D4EC3" w:rsidRPr="0070109C">
        <w:rPr>
          <w:rFonts w:ascii="Arial" w:hAnsi="Arial" w:cs="Arial"/>
          <w:sz w:val="24"/>
          <w:szCs w:val="24"/>
        </w:rPr>
        <w:t>,</w:t>
      </w:r>
    </w:p>
    <w:p w14:paraId="687E6B30" w14:textId="61D556D2" w:rsidR="007E3D98" w:rsidRPr="0070109C" w:rsidRDefault="00E43039" w:rsidP="00FC58AC">
      <w:pPr>
        <w:jc w:val="left"/>
        <w:rPr>
          <w:rFonts w:ascii="Arial" w:hAnsi="Arial" w:cs="Arial"/>
          <w:sz w:val="24"/>
          <w:szCs w:val="24"/>
        </w:rPr>
      </w:pPr>
      <w:r w:rsidRPr="0070109C">
        <w:rPr>
          <w:rFonts w:ascii="Arial" w:hAnsi="Arial" w:cs="Arial"/>
          <w:sz w:val="24"/>
          <w:szCs w:val="24"/>
        </w:rPr>
        <w:t>Barbara Gard, CPC Administrator</w:t>
      </w:r>
    </w:p>
    <w:sectPr w:rsidR="007E3D98" w:rsidRPr="0070109C" w:rsidSect="0094688C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1A370" w14:textId="77777777" w:rsidR="00DF0F7D" w:rsidRDefault="00DF0F7D" w:rsidP="009E0609">
      <w:pPr>
        <w:spacing w:after="0" w:line="240" w:lineRule="auto"/>
      </w:pPr>
      <w:r>
        <w:separator/>
      </w:r>
    </w:p>
  </w:endnote>
  <w:endnote w:type="continuationSeparator" w:id="0">
    <w:p w14:paraId="54986D9D" w14:textId="77777777" w:rsidR="00DF0F7D" w:rsidRDefault="00DF0F7D" w:rsidP="009E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9E05" w14:textId="442D455A" w:rsidR="004E1A46" w:rsidRPr="007E3D98" w:rsidRDefault="004E1A46" w:rsidP="00EB2195">
    <w:pPr>
      <w:pStyle w:val="Footer"/>
      <w:jc w:val="center"/>
      <w:rPr>
        <w:rFonts w:ascii="Arial" w:hAnsi="Arial" w:cs="Arial"/>
        <w:color w:val="FFFFFF" w:themeColor="background1"/>
      </w:rPr>
    </w:pPr>
    <w:r w:rsidRPr="0047480E">
      <w:rPr>
        <w:rFonts w:ascii="Arial" w:hAnsi="Arial" w:cs="Arial"/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711B0B" wp14:editId="7027489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4BB0643" id="Rectangle 1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N+MpAIAALMFAAAOAAAAZHJzL2Uyb0RvYy54bWysVMFOGzEQvVfqP1i+l01CQkLEBkUgqkoU&#10;EFBxdrx2diXb49pONunXd2xvNghQK1XNYWN7Zt7zPM/MxeVOK7IVzjdgSjo8GVAiDIeqMeuS/ni+&#10;+TKjxAdmKqbAiJLuhaeXi8+fLlo7FyOoQVXCEQQxft7aktYh2HlReF4LzfwJWGHQKMFpFnDr1kXl&#10;WIvoWhWjweCsaMFV1gEX3uPpdTbSRcKXUvBwL6UXgaiS4t1C+rr0XcVvsbhg87Vjtm54dw32D7fQ&#10;rDFI2kNds8DIxjXvoHTDHXiQ4YSDLkDKhouUA2YzHLzJ5qlmVqRcUBxve5n8/4Pld9sHR5oK344S&#10;wzQ+0SOKxsxaCTKM8rTWz9HryT64budxGXPdSafjP2ZBdknSfS+p2AXC8XB6ejaenqLyHG3nk9Fs&#10;NkyiF8dw63z4KkCTuCipQ/okJdve+oCU6HpwiWwGbhql0rspQ1q8+GQ2naQID6qpojX6pRISV8qR&#10;LcPHX61HyUdt9Heo8tlkgL+YI1L07nl3REKbMngYdciZp1XYKxFplHkUEgXEXDNBD5Q5GOfChGG+&#10;X80q8TfqBBiRJSbSY3cAsS2OOR2wcwadfwwVqfL74EFm/1NwH5GYwYQ+WDcG3EcACrPqmLP/QaQs&#10;TVRpBdUey8tB7jtv+U2Dj3zLfHhgDhsNCwOHR7jHj1SAjwndipIa3K+PzqM/1j9aKWmxcUvqf26Y&#10;E5SobwY743w4HsdOT5vxZDrCjXttWb22mI2+AiwPrH68XVpG/6AOS+lAv+CMWUZWNDHDkbukPLjD&#10;5irkgYJTiovlMrlhd1sWbs2T5RE8qhqL+Hn3wpztKj1gk9zBocnZ/E3BZ98YaWC5CSCb1A1HXTu9&#10;cTKkmu2mWBw9r/fJ6zhrF78BAAD//wMAUEsDBBQABgAIAAAAIQCNy++K3AAAAAcBAAAPAAAAZHJz&#10;L2Rvd25yZXYueG1sTI9BT8MwDIXvSPyHyEjcWDqkotE1nSoGBziAKExcvdZLKxqnNNlW/j0eF7hY&#10;tp713vfy1eR6daAxdJ4NzGcJKOLaNx1bA+9vD1cLUCEiN9h7JgPfFGBVnJ/lmDX+yK90qKJVYsIh&#10;QwNtjEOmdahbchhmfiAWbedHh1HO0epmxKOYu15fJ8mNdtixJLQ40F1L9We1dwbWdVnax6/7dbX4&#10;eHkKaDfJc7ox5vJiKpegIk3x7xlO+IIOhTBt/Z6boHoDUiT+zpM2T2+lx1a2VEJBF7n+z1/8AAAA&#10;//8DAFBLAQItABQABgAIAAAAIQC2gziS/gAAAOEBAAATAAAAAAAAAAAAAAAAAAAAAABbQ29udGVu&#10;dF9UeXBlc10ueG1sUEsBAi0AFAAGAAgAAAAhADj9If/WAAAAlAEAAAsAAAAAAAAAAAAAAAAALwEA&#10;AF9yZWxzLy5yZWxzUEsBAi0AFAAGAAgAAAAhANW034ykAgAAswUAAA4AAAAAAAAAAAAAAAAALgIA&#10;AGRycy9lMm9Eb2MueG1sUEsBAi0AFAAGAAgAAAAhAI3L74rcAAAABwEAAA8AAAAAAAAAAAAAAAAA&#10;/gQAAGRycy9kb3ducmV2LnhtbFBLBQYAAAAABAAEAPMAAAAHBgAAAAA=&#10;" filled="f" strokecolor="#747070 [1614]" strokeweight="1.25pt">
              <w10:wrap anchorx="page" anchory="page"/>
            </v:rect>
          </w:pict>
        </mc:Fallback>
      </mc:AlternateContent>
    </w:r>
    <w:r w:rsidRPr="0047480E">
      <w:rPr>
        <w:rFonts w:ascii="Arial" w:hAnsi="Arial" w:cs="Arial"/>
        <w:color w:val="4472C4" w:themeColor="accent1"/>
      </w:rPr>
      <w:t>West Newbury Community Pre</w:t>
    </w:r>
    <w:r w:rsidR="00EF2DD5">
      <w:rPr>
        <w:rFonts w:ascii="Arial" w:hAnsi="Arial" w:cs="Arial"/>
        <w:color w:val="4472C4" w:themeColor="accent1"/>
      </w:rPr>
      <w:t>servation Committee,</w:t>
    </w:r>
    <w:r w:rsidR="00FF3846">
      <w:rPr>
        <w:rFonts w:ascii="Arial" w:hAnsi="Arial" w:cs="Arial"/>
        <w:color w:val="4472C4" w:themeColor="accent1"/>
      </w:rPr>
      <w:t xml:space="preserve"> </w:t>
    </w:r>
    <w:r w:rsidR="0053093A">
      <w:rPr>
        <w:rFonts w:ascii="Arial" w:hAnsi="Arial" w:cs="Arial"/>
        <w:color w:val="4472C4" w:themeColor="accent1"/>
      </w:rPr>
      <w:t>Ju</w:t>
    </w:r>
    <w:r w:rsidR="00913A83">
      <w:rPr>
        <w:rFonts w:ascii="Arial" w:hAnsi="Arial" w:cs="Arial"/>
        <w:color w:val="4472C4" w:themeColor="accent1"/>
      </w:rPr>
      <w:t>ly</w:t>
    </w:r>
    <w:r w:rsidR="0053093A">
      <w:rPr>
        <w:rFonts w:ascii="Arial" w:hAnsi="Arial" w:cs="Arial"/>
        <w:color w:val="4472C4" w:themeColor="accent1"/>
      </w:rPr>
      <w:t xml:space="preserve"> </w:t>
    </w:r>
    <w:r w:rsidR="00913A83">
      <w:rPr>
        <w:rFonts w:ascii="Arial" w:hAnsi="Arial" w:cs="Arial"/>
        <w:color w:val="4472C4" w:themeColor="accent1"/>
      </w:rPr>
      <w:t>2</w:t>
    </w:r>
    <w:r w:rsidR="0053093A">
      <w:rPr>
        <w:rFonts w:ascii="Arial" w:hAnsi="Arial" w:cs="Arial"/>
        <w:color w:val="4472C4" w:themeColor="accent1"/>
      </w:rPr>
      <w:t>1</w:t>
    </w:r>
    <w:r w:rsidR="00FF3846">
      <w:rPr>
        <w:rFonts w:ascii="Arial" w:hAnsi="Arial" w:cs="Arial"/>
        <w:color w:val="4472C4" w:themeColor="accent1"/>
      </w:rPr>
      <w:t>, 2022</w:t>
    </w:r>
    <w:r>
      <w:rPr>
        <w:rFonts w:ascii="Arial" w:hAnsi="Arial" w:cs="Arial"/>
        <w:color w:val="4472C4" w:themeColor="accent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5F033" w14:textId="639A8D25" w:rsidR="004E1A46" w:rsidRPr="004F4AA0" w:rsidRDefault="004E1A46" w:rsidP="0047480E">
    <w:pPr>
      <w:pStyle w:val="Footer"/>
      <w:jc w:val="center"/>
      <w:rPr>
        <w:rFonts w:ascii="Arial" w:hAnsi="Arial" w:cs="Arial"/>
        <w:color w:val="4472C4" w:themeColor="accent1"/>
      </w:rPr>
    </w:pPr>
    <w:r w:rsidRPr="0047480E">
      <w:rPr>
        <w:rFonts w:ascii="Arial" w:hAnsi="Arial" w:cs="Arial"/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032AEB" wp14:editId="7E926BC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518E4B9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47480E">
      <w:rPr>
        <w:rFonts w:ascii="Arial" w:hAnsi="Arial" w:cs="Arial"/>
        <w:color w:val="4472C4" w:themeColor="accent1"/>
      </w:rPr>
      <w:t>West Newbury Co</w:t>
    </w:r>
    <w:r w:rsidR="004F4AA0">
      <w:rPr>
        <w:rFonts w:ascii="Arial" w:hAnsi="Arial" w:cs="Arial"/>
        <w:color w:val="4472C4" w:themeColor="accent1"/>
      </w:rPr>
      <w:t xml:space="preserve">mmunity Preservation Committee, </w:t>
    </w:r>
    <w:r w:rsidRPr="0047480E">
      <w:rPr>
        <w:rFonts w:ascii="Arial" w:hAnsi="Arial" w:cs="Arial"/>
        <w:color w:val="4472C4" w:themeColor="accent1"/>
      </w:rPr>
      <w:t xml:space="preserve">Minutes </w:t>
    </w:r>
    <w:r w:rsidR="0053093A">
      <w:rPr>
        <w:rFonts w:ascii="Arial" w:hAnsi="Arial" w:cs="Arial"/>
        <w:color w:val="4472C4" w:themeColor="accent1"/>
      </w:rPr>
      <w:t>Ju</w:t>
    </w:r>
    <w:r w:rsidR="00913A83">
      <w:rPr>
        <w:rFonts w:ascii="Arial" w:hAnsi="Arial" w:cs="Arial"/>
        <w:color w:val="4472C4" w:themeColor="accent1"/>
      </w:rPr>
      <w:t>ly</w:t>
    </w:r>
    <w:r w:rsidR="0053093A">
      <w:rPr>
        <w:rFonts w:ascii="Arial" w:hAnsi="Arial" w:cs="Arial"/>
        <w:color w:val="4472C4" w:themeColor="accent1"/>
      </w:rPr>
      <w:t xml:space="preserve"> </w:t>
    </w:r>
    <w:r w:rsidR="00913A83">
      <w:rPr>
        <w:rFonts w:ascii="Arial" w:hAnsi="Arial" w:cs="Arial"/>
        <w:color w:val="4472C4" w:themeColor="accent1"/>
      </w:rPr>
      <w:t>21</w:t>
    </w:r>
    <w:r w:rsidR="007A441A">
      <w:rPr>
        <w:rFonts w:ascii="Arial" w:hAnsi="Arial" w:cs="Arial"/>
        <w:color w:val="4472C4" w:themeColor="accent1"/>
      </w:rPr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31F6C" w14:textId="77777777" w:rsidR="00DF0F7D" w:rsidRDefault="00DF0F7D" w:rsidP="009E0609">
      <w:pPr>
        <w:spacing w:after="0" w:line="240" w:lineRule="auto"/>
      </w:pPr>
      <w:r>
        <w:separator/>
      </w:r>
    </w:p>
  </w:footnote>
  <w:footnote w:type="continuationSeparator" w:id="0">
    <w:p w14:paraId="454C3A29" w14:textId="77777777" w:rsidR="00DF0F7D" w:rsidRDefault="00DF0F7D" w:rsidP="009E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4990828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78D466" w14:textId="3B278E83" w:rsidR="004E1A46" w:rsidRPr="0047480E" w:rsidRDefault="004E1A46" w:rsidP="00187620">
        <w:pPr>
          <w:pStyle w:val="Header"/>
          <w:jc w:val="right"/>
          <w:rPr>
            <w:rFonts w:ascii="Arial" w:hAnsi="Arial" w:cs="Arial"/>
          </w:rPr>
        </w:pPr>
        <w:r w:rsidRPr="0047480E">
          <w:rPr>
            <w:rFonts w:ascii="Arial" w:hAnsi="Arial" w:cs="Arial"/>
          </w:rPr>
          <w:fldChar w:fldCharType="begin"/>
        </w:r>
        <w:r w:rsidRPr="0047480E">
          <w:rPr>
            <w:rFonts w:ascii="Arial" w:hAnsi="Arial" w:cs="Arial"/>
          </w:rPr>
          <w:instrText xml:space="preserve"> PAGE   \* MERGEFORMAT </w:instrText>
        </w:r>
        <w:r w:rsidRPr="0047480E">
          <w:rPr>
            <w:rFonts w:ascii="Arial" w:hAnsi="Arial" w:cs="Arial"/>
          </w:rPr>
          <w:fldChar w:fldCharType="separate"/>
        </w:r>
        <w:r w:rsidR="00717828">
          <w:rPr>
            <w:rFonts w:ascii="Arial" w:hAnsi="Arial" w:cs="Arial"/>
            <w:noProof/>
          </w:rPr>
          <w:t>2</w:t>
        </w:r>
        <w:r w:rsidRPr="0047480E">
          <w:rPr>
            <w:rFonts w:ascii="Arial" w:hAnsi="Arial" w:cs="Arial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1A1B"/>
    <w:multiLevelType w:val="hybridMultilevel"/>
    <w:tmpl w:val="8A9C1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01D2B"/>
    <w:multiLevelType w:val="hybridMultilevel"/>
    <w:tmpl w:val="890AC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101E43"/>
    <w:multiLevelType w:val="hybridMultilevel"/>
    <w:tmpl w:val="FA52B0C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844550"/>
    <w:multiLevelType w:val="hybridMultilevel"/>
    <w:tmpl w:val="2DEADDDA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1B5831BE"/>
    <w:multiLevelType w:val="hybridMultilevel"/>
    <w:tmpl w:val="2B9EB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3072F"/>
    <w:multiLevelType w:val="hybridMultilevel"/>
    <w:tmpl w:val="67F4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5E5F"/>
    <w:multiLevelType w:val="hybridMultilevel"/>
    <w:tmpl w:val="DF7E7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C5B51"/>
    <w:multiLevelType w:val="hybridMultilevel"/>
    <w:tmpl w:val="A13CE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D6476"/>
    <w:multiLevelType w:val="hybridMultilevel"/>
    <w:tmpl w:val="F0D0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70AAF"/>
    <w:multiLevelType w:val="hybridMultilevel"/>
    <w:tmpl w:val="8A460C20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0" w15:restartNumberingAfterBreak="0">
    <w:nsid w:val="342B0070"/>
    <w:multiLevelType w:val="hybridMultilevel"/>
    <w:tmpl w:val="12A0FBD2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1" w15:restartNumberingAfterBreak="0">
    <w:nsid w:val="3EEE6301"/>
    <w:multiLevelType w:val="hybridMultilevel"/>
    <w:tmpl w:val="789C8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449A1"/>
    <w:multiLevelType w:val="hybridMultilevel"/>
    <w:tmpl w:val="10F2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04E94"/>
    <w:multiLevelType w:val="hybridMultilevel"/>
    <w:tmpl w:val="8714B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04E9D"/>
    <w:multiLevelType w:val="hybridMultilevel"/>
    <w:tmpl w:val="B9020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F3B9B"/>
    <w:multiLevelType w:val="hybridMultilevel"/>
    <w:tmpl w:val="F752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C3557"/>
    <w:multiLevelType w:val="hybridMultilevel"/>
    <w:tmpl w:val="46FA3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21D69"/>
    <w:multiLevelType w:val="hybridMultilevel"/>
    <w:tmpl w:val="DBEED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3C3E36"/>
    <w:multiLevelType w:val="hybridMultilevel"/>
    <w:tmpl w:val="332ED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52989"/>
    <w:multiLevelType w:val="hybridMultilevel"/>
    <w:tmpl w:val="4858D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334916">
    <w:abstractNumId w:val="10"/>
  </w:num>
  <w:num w:numId="2" w16cid:durableId="1237940642">
    <w:abstractNumId w:val="9"/>
  </w:num>
  <w:num w:numId="3" w16cid:durableId="320622877">
    <w:abstractNumId w:val="16"/>
  </w:num>
  <w:num w:numId="4" w16cid:durableId="1011107190">
    <w:abstractNumId w:val="0"/>
  </w:num>
  <w:num w:numId="5" w16cid:durableId="1930189718">
    <w:abstractNumId w:val="17"/>
  </w:num>
  <w:num w:numId="6" w16cid:durableId="346638370">
    <w:abstractNumId w:val="11"/>
  </w:num>
  <w:num w:numId="7" w16cid:durableId="1197499344">
    <w:abstractNumId w:val="3"/>
  </w:num>
  <w:num w:numId="8" w16cid:durableId="1185364859">
    <w:abstractNumId w:val="2"/>
  </w:num>
  <w:num w:numId="9" w16cid:durableId="2137596839">
    <w:abstractNumId w:val="6"/>
  </w:num>
  <w:num w:numId="10" w16cid:durableId="683364445">
    <w:abstractNumId w:val="12"/>
  </w:num>
  <w:num w:numId="11" w16cid:durableId="620305835">
    <w:abstractNumId w:val="14"/>
  </w:num>
  <w:num w:numId="12" w16cid:durableId="579950792">
    <w:abstractNumId w:val="7"/>
  </w:num>
  <w:num w:numId="13" w16cid:durableId="1574314190">
    <w:abstractNumId w:val="19"/>
  </w:num>
  <w:num w:numId="14" w16cid:durableId="2124418541">
    <w:abstractNumId w:val="1"/>
  </w:num>
  <w:num w:numId="15" w16cid:durableId="1169832756">
    <w:abstractNumId w:val="8"/>
  </w:num>
  <w:num w:numId="16" w16cid:durableId="1702046352">
    <w:abstractNumId w:val="13"/>
  </w:num>
  <w:num w:numId="17" w16cid:durableId="1535993930">
    <w:abstractNumId w:val="5"/>
  </w:num>
  <w:num w:numId="18" w16cid:durableId="1610746273">
    <w:abstractNumId w:val="15"/>
  </w:num>
  <w:num w:numId="19" w16cid:durableId="2102018935">
    <w:abstractNumId w:val="4"/>
  </w:num>
  <w:num w:numId="20" w16cid:durableId="184827866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609"/>
    <w:rsid w:val="00003149"/>
    <w:rsid w:val="00007A8F"/>
    <w:rsid w:val="00011B22"/>
    <w:rsid w:val="0001223F"/>
    <w:rsid w:val="00013A48"/>
    <w:rsid w:val="000165D0"/>
    <w:rsid w:val="00030AAE"/>
    <w:rsid w:val="000314A9"/>
    <w:rsid w:val="00041E91"/>
    <w:rsid w:val="00054F23"/>
    <w:rsid w:val="0005784B"/>
    <w:rsid w:val="00057E5D"/>
    <w:rsid w:val="0006141B"/>
    <w:rsid w:val="00070923"/>
    <w:rsid w:val="000716B1"/>
    <w:rsid w:val="0007306C"/>
    <w:rsid w:val="0008200F"/>
    <w:rsid w:val="00082BAC"/>
    <w:rsid w:val="000974EF"/>
    <w:rsid w:val="000A6C89"/>
    <w:rsid w:val="000B2290"/>
    <w:rsid w:val="000B5618"/>
    <w:rsid w:val="000C350F"/>
    <w:rsid w:val="000D02D4"/>
    <w:rsid w:val="000D39DD"/>
    <w:rsid w:val="000E3523"/>
    <w:rsid w:val="000E44B5"/>
    <w:rsid w:val="000E6683"/>
    <w:rsid w:val="000F4208"/>
    <w:rsid w:val="000F6256"/>
    <w:rsid w:val="0011040F"/>
    <w:rsid w:val="00112C08"/>
    <w:rsid w:val="00114698"/>
    <w:rsid w:val="0011769A"/>
    <w:rsid w:val="00125E7F"/>
    <w:rsid w:val="001423EA"/>
    <w:rsid w:val="00142BFE"/>
    <w:rsid w:val="00146C95"/>
    <w:rsid w:val="001513FC"/>
    <w:rsid w:val="00160551"/>
    <w:rsid w:val="001631F2"/>
    <w:rsid w:val="00187620"/>
    <w:rsid w:val="00191617"/>
    <w:rsid w:val="001B24B7"/>
    <w:rsid w:val="001B29DC"/>
    <w:rsid w:val="001C089F"/>
    <w:rsid w:val="001C3AE4"/>
    <w:rsid w:val="001D0647"/>
    <w:rsid w:val="001D18A0"/>
    <w:rsid w:val="001D52F9"/>
    <w:rsid w:val="001E2A6B"/>
    <w:rsid w:val="001F46B0"/>
    <w:rsid w:val="00205AA6"/>
    <w:rsid w:val="0020690D"/>
    <w:rsid w:val="0021413C"/>
    <w:rsid w:val="00215D7D"/>
    <w:rsid w:val="002167E4"/>
    <w:rsid w:val="00217EFD"/>
    <w:rsid w:val="00241B19"/>
    <w:rsid w:val="00245031"/>
    <w:rsid w:val="002514FB"/>
    <w:rsid w:val="002517F7"/>
    <w:rsid w:val="00254CB2"/>
    <w:rsid w:val="0026170E"/>
    <w:rsid w:val="00262E65"/>
    <w:rsid w:val="002705CB"/>
    <w:rsid w:val="00271F84"/>
    <w:rsid w:val="00283BA4"/>
    <w:rsid w:val="0029168B"/>
    <w:rsid w:val="002970C5"/>
    <w:rsid w:val="002A0119"/>
    <w:rsid w:val="002A7768"/>
    <w:rsid w:val="002B3D5B"/>
    <w:rsid w:val="002B5179"/>
    <w:rsid w:val="002B6B10"/>
    <w:rsid w:val="002B741C"/>
    <w:rsid w:val="002C1C7E"/>
    <w:rsid w:val="002C6E3A"/>
    <w:rsid w:val="002D2056"/>
    <w:rsid w:val="002E1A79"/>
    <w:rsid w:val="002E1F88"/>
    <w:rsid w:val="002F6DB5"/>
    <w:rsid w:val="002F7CFF"/>
    <w:rsid w:val="002F7D46"/>
    <w:rsid w:val="003029FA"/>
    <w:rsid w:val="00307554"/>
    <w:rsid w:val="00311952"/>
    <w:rsid w:val="00325C36"/>
    <w:rsid w:val="00326626"/>
    <w:rsid w:val="003328CA"/>
    <w:rsid w:val="00343287"/>
    <w:rsid w:val="00343A7C"/>
    <w:rsid w:val="00345861"/>
    <w:rsid w:val="0034772C"/>
    <w:rsid w:val="00361550"/>
    <w:rsid w:val="003700F6"/>
    <w:rsid w:val="00385923"/>
    <w:rsid w:val="00394024"/>
    <w:rsid w:val="003A6D7C"/>
    <w:rsid w:val="003C19AB"/>
    <w:rsid w:val="003C32FE"/>
    <w:rsid w:val="003C6A3D"/>
    <w:rsid w:val="003D523C"/>
    <w:rsid w:val="003D7A6C"/>
    <w:rsid w:val="003E2AEF"/>
    <w:rsid w:val="003F16D3"/>
    <w:rsid w:val="003F2FFA"/>
    <w:rsid w:val="00415B8B"/>
    <w:rsid w:val="0041782C"/>
    <w:rsid w:val="004401EF"/>
    <w:rsid w:val="00440201"/>
    <w:rsid w:val="00453879"/>
    <w:rsid w:val="00455990"/>
    <w:rsid w:val="0046483C"/>
    <w:rsid w:val="0046497F"/>
    <w:rsid w:val="004650B3"/>
    <w:rsid w:val="0047480E"/>
    <w:rsid w:val="00475DFB"/>
    <w:rsid w:val="00490E80"/>
    <w:rsid w:val="00496795"/>
    <w:rsid w:val="004A0611"/>
    <w:rsid w:val="004A395B"/>
    <w:rsid w:val="004B0769"/>
    <w:rsid w:val="004B43F9"/>
    <w:rsid w:val="004C69B0"/>
    <w:rsid w:val="004D65EC"/>
    <w:rsid w:val="004D667B"/>
    <w:rsid w:val="004E1A46"/>
    <w:rsid w:val="004F197E"/>
    <w:rsid w:val="004F4AA0"/>
    <w:rsid w:val="004F4B02"/>
    <w:rsid w:val="004F7D64"/>
    <w:rsid w:val="005021D9"/>
    <w:rsid w:val="0050718D"/>
    <w:rsid w:val="0051107B"/>
    <w:rsid w:val="00515C91"/>
    <w:rsid w:val="00520805"/>
    <w:rsid w:val="00522401"/>
    <w:rsid w:val="0053093A"/>
    <w:rsid w:val="00531378"/>
    <w:rsid w:val="005358CB"/>
    <w:rsid w:val="00535C8F"/>
    <w:rsid w:val="005364F3"/>
    <w:rsid w:val="00553F9B"/>
    <w:rsid w:val="00561F1C"/>
    <w:rsid w:val="00566386"/>
    <w:rsid w:val="005730E6"/>
    <w:rsid w:val="00574CBA"/>
    <w:rsid w:val="00581C05"/>
    <w:rsid w:val="005849BA"/>
    <w:rsid w:val="00584CFE"/>
    <w:rsid w:val="00586BF9"/>
    <w:rsid w:val="00591C12"/>
    <w:rsid w:val="00597DB3"/>
    <w:rsid w:val="005A5F21"/>
    <w:rsid w:val="005B1A49"/>
    <w:rsid w:val="005B2AE4"/>
    <w:rsid w:val="005B3932"/>
    <w:rsid w:val="005B3A3A"/>
    <w:rsid w:val="005B57D6"/>
    <w:rsid w:val="005B6249"/>
    <w:rsid w:val="005C0385"/>
    <w:rsid w:val="005C2B9F"/>
    <w:rsid w:val="005D07C4"/>
    <w:rsid w:val="005D0F1D"/>
    <w:rsid w:val="005D35BD"/>
    <w:rsid w:val="005E11E9"/>
    <w:rsid w:val="005F21E8"/>
    <w:rsid w:val="005F707A"/>
    <w:rsid w:val="006179F0"/>
    <w:rsid w:val="006319A6"/>
    <w:rsid w:val="00634BAD"/>
    <w:rsid w:val="0063523C"/>
    <w:rsid w:val="006401B5"/>
    <w:rsid w:val="0064272B"/>
    <w:rsid w:val="00642B58"/>
    <w:rsid w:val="0064344A"/>
    <w:rsid w:val="00647B3E"/>
    <w:rsid w:val="00647CA2"/>
    <w:rsid w:val="00647E08"/>
    <w:rsid w:val="006542CD"/>
    <w:rsid w:val="00673964"/>
    <w:rsid w:val="00674C2A"/>
    <w:rsid w:val="00684B55"/>
    <w:rsid w:val="006879AC"/>
    <w:rsid w:val="00697A45"/>
    <w:rsid w:val="006A3BE9"/>
    <w:rsid w:val="006A691D"/>
    <w:rsid w:val="006B0407"/>
    <w:rsid w:val="006C008D"/>
    <w:rsid w:val="006D72A3"/>
    <w:rsid w:val="006E4794"/>
    <w:rsid w:val="006F596A"/>
    <w:rsid w:val="0070109C"/>
    <w:rsid w:val="00706DED"/>
    <w:rsid w:val="0071328D"/>
    <w:rsid w:val="00717828"/>
    <w:rsid w:val="00717D69"/>
    <w:rsid w:val="00720566"/>
    <w:rsid w:val="00730FD2"/>
    <w:rsid w:val="007366E6"/>
    <w:rsid w:val="00744667"/>
    <w:rsid w:val="007462C6"/>
    <w:rsid w:val="00747A10"/>
    <w:rsid w:val="00747E1D"/>
    <w:rsid w:val="00750D36"/>
    <w:rsid w:val="00752C2A"/>
    <w:rsid w:val="00754634"/>
    <w:rsid w:val="007546CD"/>
    <w:rsid w:val="00760E53"/>
    <w:rsid w:val="00770C66"/>
    <w:rsid w:val="00771363"/>
    <w:rsid w:val="00774A0D"/>
    <w:rsid w:val="007806D2"/>
    <w:rsid w:val="00780D5D"/>
    <w:rsid w:val="00781F81"/>
    <w:rsid w:val="00784AEE"/>
    <w:rsid w:val="00787DAD"/>
    <w:rsid w:val="007913F6"/>
    <w:rsid w:val="007A441A"/>
    <w:rsid w:val="007A691D"/>
    <w:rsid w:val="007A7D3F"/>
    <w:rsid w:val="007B0F8F"/>
    <w:rsid w:val="007B11FB"/>
    <w:rsid w:val="007B366D"/>
    <w:rsid w:val="007B53F7"/>
    <w:rsid w:val="007D4EC3"/>
    <w:rsid w:val="007E3D98"/>
    <w:rsid w:val="007E5175"/>
    <w:rsid w:val="008002ED"/>
    <w:rsid w:val="0080635C"/>
    <w:rsid w:val="00810A3D"/>
    <w:rsid w:val="00812698"/>
    <w:rsid w:val="0084584C"/>
    <w:rsid w:val="00847DDF"/>
    <w:rsid w:val="008504C1"/>
    <w:rsid w:val="008622CC"/>
    <w:rsid w:val="00874340"/>
    <w:rsid w:val="00881D46"/>
    <w:rsid w:val="00884814"/>
    <w:rsid w:val="0089035F"/>
    <w:rsid w:val="008918F3"/>
    <w:rsid w:val="008A1487"/>
    <w:rsid w:val="008C00CF"/>
    <w:rsid w:val="008C5118"/>
    <w:rsid w:val="008D1595"/>
    <w:rsid w:val="008D3950"/>
    <w:rsid w:val="008E03E7"/>
    <w:rsid w:val="008E3487"/>
    <w:rsid w:val="008E4BAB"/>
    <w:rsid w:val="008E5B51"/>
    <w:rsid w:val="008E7EE2"/>
    <w:rsid w:val="008F38C2"/>
    <w:rsid w:val="008F7E77"/>
    <w:rsid w:val="00906C32"/>
    <w:rsid w:val="00906F86"/>
    <w:rsid w:val="009137DD"/>
    <w:rsid w:val="00913A83"/>
    <w:rsid w:val="009229F7"/>
    <w:rsid w:val="00924346"/>
    <w:rsid w:val="009267CD"/>
    <w:rsid w:val="00942E11"/>
    <w:rsid w:val="0094688C"/>
    <w:rsid w:val="009532D8"/>
    <w:rsid w:val="00961754"/>
    <w:rsid w:val="009620EE"/>
    <w:rsid w:val="009677B0"/>
    <w:rsid w:val="009677C4"/>
    <w:rsid w:val="0097318F"/>
    <w:rsid w:val="00973A8D"/>
    <w:rsid w:val="00973DF1"/>
    <w:rsid w:val="00975ECE"/>
    <w:rsid w:val="00993E9B"/>
    <w:rsid w:val="00995E1F"/>
    <w:rsid w:val="009A578A"/>
    <w:rsid w:val="009B376F"/>
    <w:rsid w:val="009B5126"/>
    <w:rsid w:val="009B6A0E"/>
    <w:rsid w:val="009C1389"/>
    <w:rsid w:val="009D197C"/>
    <w:rsid w:val="009D1E87"/>
    <w:rsid w:val="009D62C6"/>
    <w:rsid w:val="009D7015"/>
    <w:rsid w:val="009E0609"/>
    <w:rsid w:val="009E2713"/>
    <w:rsid w:val="009E7652"/>
    <w:rsid w:val="00A116FC"/>
    <w:rsid w:val="00A15186"/>
    <w:rsid w:val="00A15888"/>
    <w:rsid w:val="00A17DEF"/>
    <w:rsid w:val="00A2113D"/>
    <w:rsid w:val="00A21D3F"/>
    <w:rsid w:val="00A24DB2"/>
    <w:rsid w:val="00A34797"/>
    <w:rsid w:val="00A4050A"/>
    <w:rsid w:val="00A42B33"/>
    <w:rsid w:val="00A43FD5"/>
    <w:rsid w:val="00A45088"/>
    <w:rsid w:val="00A454CA"/>
    <w:rsid w:val="00A50385"/>
    <w:rsid w:val="00A824B5"/>
    <w:rsid w:val="00A86B36"/>
    <w:rsid w:val="00AA619D"/>
    <w:rsid w:val="00AA67A6"/>
    <w:rsid w:val="00AA7747"/>
    <w:rsid w:val="00AB17DA"/>
    <w:rsid w:val="00AC0AB1"/>
    <w:rsid w:val="00AC0FA8"/>
    <w:rsid w:val="00AC3BD3"/>
    <w:rsid w:val="00AC56FE"/>
    <w:rsid w:val="00AC63E3"/>
    <w:rsid w:val="00AD08BB"/>
    <w:rsid w:val="00B02C6D"/>
    <w:rsid w:val="00B0339A"/>
    <w:rsid w:val="00B24B6F"/>
    <w:rsid w:val="00B30145"/>
    <w:rsid w:val="00B31A35"/>
    <w:rsid w:val="00B31FB6"/>
    <w:rsid w:val="00B3269E"/>
    <w:rsid w:val="00B36B37"/>
    <w:rsid w:val="00B40327"/>
    <w:rsid w:val="00B40560"/>
    <w:rsid w:val="00B426E6"/>
    <w:rsid w:val="00B623AC"/>
    <w:rsid w:val="00B66959"/>
    <w:rsid w:val="00B732C6"/>
    <w:rsid w:val="00B848A7"/>
    <w:rsid w:val="00B8593C"/>
    <w:rsid w:val="00B87461"/>
    <w:rsid w:val="00BA1DD8"/>
    <w:rsid w:val="00BB117A"/>
    <w:rsid w:val="00BC110F"/>
    <w:rsid w:val="00BD49DC"/>
    <w:rsid w:val="00BE6BA9"/>
    <w:rsid w:val="00BE70B3"/>
    <w:rsid w:val="00BF0464"/>
    <w:rsid w:val="00BF1EB4"/>
    <w:rsid w:val="00BF24D8"/>
    <w:rsid w:val="00BF4466"/>
    <w:rsid w:val="00BF60DB"/>
    <w:rsid w:val="00C06A15"/>
    <w:rsid w:val="00C130CF"/>
    <w:rsid w:val="00C20E1E"/>
    <w:rsid w:val="00C279B4"/>
    <w:rsid w:val="00C72DEC"/>
    <w:rsid w:val="00C874F3"/>
    <w:rsid w:val="00C878FF"/>
    <w:rsid w:val="00C973E7"/>
    <w:rsid w:val="00CA1A2A"/>
    <w:rsid w:val="00CA1F7C"/>
    <w:rsid w:val="00CA2613"/>
    <w:rsid w:val="00CA3A6F"/>
    <w:rsid w:val="00CD13EB"/>
    <w:rsid w:val="00CD468B"/>
    <w:rsid w:val="00CD5089"/>
    <w:rsid w:val="00CE09E4"/>
    <w:rsid w:val="00CE5EEE"/>
    <w:rsid w:val="00CF5F69"/>
    <w:rsid w:val="00D033FB"/>
    <w:rsid w:val="00D0648C"/>
    <w:rsid w:val="00D4703F"/>
    <w:rsid w:val="00D6098E"/>
    <w:rsid w:val="00D706EF"/>
    <w:rsid w:val="00D77BB4"/>
    <w:rsid w:val="00D80775"/>
    <w:rsid w:val="00D816F5"/>
    <w:rsid w:val="00D84FD1"/>
    <w:rsid w:val="00D9058C"/>
    <w:rsid w:val="00DA15C5"/>
    <w:rsid w:val="00DA1962"/>
    <w:rsid w:val="00DB48BD"/>
    <w:rsid w:val="00DB7D96"/>
    <w:rsid w:val="00DD1DF8"/>
    <w:rsid w:val="00DD271F"/>
    <w:rsid w:val="00DE03C5"/>
    <w:rsid w:val="00DF0F7D"/>
    <w:rsid w:val="00DF6569"/>
    <w:rsid w:val="00E00863"/>
    <w:rsid w:val="00E24B30"/>
    <w:rsid w:val="00E25C1E"/>
    <w:rsid w:val="00E32195"/>
    <w:rsid w:val="00E32984"/>
    <w:rsid w:val="00E42E0E"/>
    <w:rsid w:val="00E43039"/>
    <w:rsid w:val="00E61A27"/>
    <w:rsid w:val="00E62AF6"/>
    <w:rsid w:val="00E63652"/>
    <w:rsid w:val="00E6447C"/>
    <w:rsid w:val="00E65CCA"/>
    <w:rsid w:val="00E67AC6"/>
    <w:rsid w:val="00E72379"/>
    <w:rsid w:val="00E82297"/>
    <w:rsid w:val="00E83D57"/>
    <w:rsid w:val="00E91618"/>
    <w:rsid w:val="00E95F6E"/>
    <w:rsid w:val="00E96003"/>
    <w:rsid w:val="00EA2B0E"/>
    <w:rsid w:val="00EA424F"/>
    <w:rsid w:val="00EA55D4"/>
    <w:rsid w:val="00EA5631"/>
    <w:rsid w:val="00EA7567"/>
    <w:rsid w:val="00EB02DD"/>
    <w:rsid w:val="00EB17E7"/>
    <w:rsid w:val="00EB2195"/>
    <w:rsid w:val="00EB3341"/>
    <w:rsid w:val="00EB38E1"/>
    <w:rsid w:val="00EC7497"/>
    <w:rsid w:val="00ED41C4"/>
    <w:rsid w:val="00EE3814"/>
    <w:rsid w:val="00EF08A5"/>
    <w:rsid w:val="00EF2DD5"/>
    <w:rsid w:val="00EF6AAD"/>
    <w:rsid w:val="00F01E9B"/>
    <w:rsid w:val="00F20A30"/>
    <w:rsid w:val="00F20B90"/>
    <w:rsid w:val="00F218A1"/>
    <w:rsid w:val="00F229F3"/>
    <w:rsid w:val="00F2384D"/>
    <w:rsid w:val="00F268A4"/>
    <w:rsid w:val="00F4408C"/>
    <w:rsid w:val="00F52799"/>
    <w:rsid w:val="00F60676"/>
    <w:rsid w:val="00F60760"/>
    <w:rsid w:val="00F63803"/>
    <w:rsid w:val="00F7597A"/>
    <w:rsid w:val="00F84AA4"/>
    <w:rsid w:val="00F968EE"/>
    <w:rsid w:val="00FA00B3"/>
    <w:rsid w:val="00FA19FF"/>
    <w:rsid w:val="00FA4370"/>
    <w:rsid w:val="00FA5CED"/>
    <w:rsid w:val="00FB458D"/>
    <w:rsid w:val="00FB4F1E"/>
    <w:rsid w:val="00FC0D89"/>
    <w:rsid w:val="00FC45D1"/>
    <w:rsid w:val="00FC58AC"/>
    <w:rsid w:val="00FD1D08"/>
    <w:rsid w:val="00FD2814"/>
    <w:rsid w:val="00FD3362"/>
    <w:rsid w:val="00FD60D1"/>
    <w:rsid w:val="00FE252B"/>
    <w:rsid w:val="00FE55D5"/>
    <w:rsid w:val="00FF0771"/>
    <w:rsid w:val="00FF3791"/>
    <w:rsid w:val="00FF3846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B342BC"/>
  <w15:chartTrackingRefBased/>
  <w15:docId w15:val="{E70E5979-BB36-4677-B6C1-BF97A434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CED"/>
  </w:style>
  <w:style w:type="paragraph" w:styleId="Heading1">
    <w:name w:val="heading 1"/>
    <w:basedOn w:val="Normal"/>
    <w:next w:val="Normal"/>
    <w:link w:val="Heading1Char"/>
    <w:uiPriority w:val="9"/>
    <w:qFormat/>
    <w:rsid w:val="00FA5CE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5CE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5CE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5CE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5CE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5CE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5CED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5CED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5CED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C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6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0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609"/>
  </w:style>
  <w:style w:type="paragraph" w:styleId="Footer">
    <w:name w:val="footer"/>
    <w:basedOn w:val="Normal"/>
    <w:link w:val="FooterChar"/>
    <w:uiPriority w:val="99"/>
    <w:unhideWhenUsed/>
    <w:rsid w:val="009E0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609"/>
  </w:style>
  <w:style w:type="paragraph" w:styleId="ListParagraph">
    <w:name w:val="List Paragraph"/>
    <w:basedOn w:val="Normal"/>
    <w:uiPriority w:val="34"/>
    <w:qFormat/>
    <w:rsid w:val="000820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70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0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0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0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0B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D1DF8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39D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39DD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FA5CE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5CE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5CE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5CE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5CED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5CE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5CED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5CED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5CED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5CE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A5CE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A5CE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5CE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5CE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A5CE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FA5CED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FA5CE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A5CE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5CE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5CED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FA5CED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FA5CE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A5CED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A5CED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FA5CED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5CED"/>
    <w:pPr>
      <w:outlineLvl w:val="9"/>
    </w:pPr>
  </w:style>
  <w:style w:type="paragraph" w:styleId="Revision">
    <w:name w:val="Revision"/>
    <w:hidden/>
    <w:uiPriority w:val="99"/>
    <w:semiHidden/>
    <w:rsid w:val="00003149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91C75-3802-4318-96CF-2061DD6A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 Jennings</dc:creator>
  <cp:keywords/>
  <dc:description/>
  <cp:lastModifiedBy>Network Admin</cp:lastModifiedBy>
  <cp:revision>3</cp:revision>
  <cp:lastPrinted>2022-08-03T11:49:00Z</cp:lastPrinted>
  <dcterms:created xsi:type="dcterms:W3CDTF">2022-08-15T11:50:00Z</dcterms:created>
  <dcterms:modified xsi:type="dcterms:W3CDTF">2022-08-20T06:28:00Z</dcterms:modified>
</cp:coreProperties>
</file>